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E2" w:rsidRPr="000961D5" w:rsidRDefault="001112E2" w:rsidP="001112E2">
      <w:pPr>
        <w:rPr>
          <w:rFonts w:ascii="Times New Roman" w:hAnsi="Times New Roman" w:cs="Times New Roman"/>
          <w:b/>
          <w:sz w:val="28"/>
          <w:szCs w:val="28"/>
        </w:rPr>
      </w:pPr>
      <w:r w:rsidRPr="000961D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1112E2" w:rsidRPr="000961D5" w:rsidRDefault="001112E2" w:rsidP="001112E2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61D5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0B1E45">
        <w:rPr>
          <w:rFonts w:ascii="Times New Roman" w:hAnsi="Times New Roman" w:cs="Times New Roman"/>
          <w:sz w:val="28"/>
          <w:szCs w:val="28"/>
          <w:u w:val="single"/>
        </w:rPr>
        <w:t>Повторение</w:t>
      </w:r>
      <w:r w:rsidRPr="000961D5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4112E" w:rsidRDefault="0024112E" w:rsidP="002411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пение 15 гамм от нот «до» и «ре»</w:t>
      </w:r>
    </w:p>
    <w:p w:rsidR="000B1E45" w:rsidRDefault="000B1E45" w:rsidP="004B5D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118 – два письменных задания</w:t>
      </w:r>
      <w:r w:rsidR="004B5D6C">
        <w:rPr>
          <w:rFonts w:ascii="Times New Roman" w:hAnsi="Times New Roman" w:cs="Times New Roman"/>
          <w:sz w:val="28"/>
          <w:szCs w:val="28"/>
        </w:rPr>
        <w:t>,</w:t>
      </w:r>
      <w:r w:rsidR="004B5D6C" w:rsidRPr="004B5D6C">
        <w:rPr>
          <w:rFonts w:ascii="Times New Roman" w:hAnsi="Times New Roman" w:cs="Times New Roman"/>
          <w:sz w:val="28"/>
          <w:szCs w:val="28"/>
        </w:rPr>
        <w:t xml:space="preserve"> </w:t>
      </w:r>
      <w:r w:rsidR="004B5D6C">
        <w:rPr>
          <w:rFonts w:ascii="Times New Roman" w:hAnsi="Times New Roman" w:cs="Times New Roman"/>
          <w:sz w:val="28"/>
          <w:szCs w:val="28"/>
        </w:rPr>
        <w:t>стр. 120 № 2, 5</w:t>
      </w:r>
      <w:r w:rsidR="004B5D6C">
        <w:rPr>
          <w:rFonts w:ascii="Times New Roman" w:hAnsi="Times New Roman" w:cs="Times New Roman"/>
          <w:sz w:val="28"/>
          <w:szCs w:val="28"/>
        </w:rPr>
        <w:t xml:space="preserve"> </w:t>
      </w:r>
      <w:r w:rsidR="004B5D6C" w:rsidRPr="004B5D6C">
        <w:rPr>
          <w:rFonts w:ascii="Times New Roman" w:hAnsi="Times New Roman" w:cs="Times New Roman"/>
          <w:sz w:val="28"/>
          <w:szCs w:val="28"/>
        </w:rPr>
        <w:t>(все построенные интервалы и аккорды петь)</w:t>
      </w:r>
    </w:p>
    <w:p w:rsidR="00904921" w:rsidRPr="00904921" w:rsidRDefault="00904921" w:rsidP="009049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921">
        <w:rPr>
          <w:rFonts w:ascii="Times New Roman" w:hAnsi="Times New Roman" w:cs="Times New Roman"/>
          <w:sz w:val="28"/>
          <w:szCs w:val="28"/>
        </w:rPr>
        <w:t>Учебник стр. 121-122 – письменные задания, 124 № 5 (все построенные интервалы и аккорды петь)</w:t>
      </w:r>
      <w:bookmarkStart w:id="0" w:name="_GoBack"/>
      <w:bookmarkEnd w:id="0"/>
    </w:p>
    <w:p w:rsidR="009B0453" w:rsidRDefault="009B0453" w:rsidP="003F4B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слуховой по интервалам и аккордам</w:t>
      </w:r>
    </w:p>
    <w:p w:rsidR="001112E2" w:rsidRDefault="001112E2" w:rsidP="008E5048">
      <w:pPr>
        <w:ind w:left="-426"/>
      </w:pPr>
    </w:p>
    <w:p w:rsidR="00277DAD" w:rsidRPr="00277DAD" w:rsidRDefault="00277DAD" w:rsidP="008E5048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277DAD" w:rsidRPr="0027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8B6"/>
    <w:multiLevelType w:val="hybridMultilevel"/>
    <w:tmpl w:val="3A10C1BC"/>
    <w:lvl w:ilvl="0" w:tplc="CF544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E2"/>
    <w:rsid w:val="000B1E45"/>
    <w:rsid w:val="001112E2"/>
    <w:rsid w:val="0024112E"/>
    <w:rsid w:val="00277DAD"/>
    <w:rsid w:val="004B5D6C"/>
    <w:rsid w:val="008E5048"/>
    <w:rsid w:val="00904921"/>
    <w:rsid w:val="009B0453"/>
    <w:rsid w:val="009C399A"/>
    <w:rsid w:val="00D4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DD57"/>
  <w15:chartTrackingRefBased/>
  <w15:docId w15:val="{F957319F-D359-439B-B012-DD8967AB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dcterms:created xsi:type="dcterms:W3CDTF">2023-05-13T12:43:00Z</dcterms:created>
  <dcterms:modified xsi:type="dcterms:W3CDTF">2026-04-29T07:28:00Z</dcterms:modified>
</cp:coreProperties>
</file>