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64" w:rsidRPr="00A723CC" w:rsidRDefault="00EB3E52">
      <w:pPr>
        <w:rPr>
          <w:rFonts w:ascii="Times New Roman" w:hAnsi="Times New Roman" w:cs="Times New Roman"/>
          <w:b/>
          <w:sz w:val="28"/>
          <w:szCs w:val="28"/>
        </w:rPr>
      </w:pPr>
      <w:r w:rsidRPr="00A723C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23CC" w:rsidRPr="008D5CBE" w:rsidRDefault="00EB3E52" w:rsidP="000753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5CBE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F2BAB">
        <w:rPr>
          <w:rFonts w:ascii="Times New Roman" w:hAnsi="Times New Roman" w:cs="Times New Roman"/>
          <w:sz w:val="28"/>
          <w:szCs w:val="28"/>
          <w:u w:val="single"/>
        </w:rPr>
        <w:t>Обраще</w:t>
      </w:r>
      <w:r w:rsidR="00FF2BAB">
        <w:rPr>
          <w:rFonts w:ascii="Times New Roman" w:hAnsi="Times New Roman" w:cs="Times New Roman"/>
          <w:sz w:val="28"/>
          <w:szCs w:val="28"/>
          <w:u w:val="single"/>
        </w:rPr>
        <w:t xml:space="preserve">ния </w:t>
      </w:r>
      <w:proofErr w:type="spellStart"/>
      <w:r w:rsidR="00FF2BAB">
        <w:rPr>
          <w:rFonts w:ascii="Times New Roman" w:hAnsi="Times New Roman" w:cs="Times New Roman"/>
          <w:sz w:val="28"/>
          <w:szCs w:val="28"/>
          <w:u w:val="single"/>
        </w:rPr>
        <w:t>доминантсептаккорда</w:t>
      </w:r>
      <w:proofErr w:type="spellEnd"/>
      <w:r w:rsidR="00FF2BAB">
        <w:rPr>
          <w:rFonts w:ascii="Times New Roman" w:hAnsi="Times New Roman" w:cs="Times New Roman"/>
          <w:sz w:val="28"/>
          <w:szCs w:val="28"/>
          <w:u w:val="single"/>
        </w:rPr>
        <w:t xml:space="preserve"> в миноре. </w:t>
      </w:r>
      <w:proofErr w:type="spellStart"/>
      <w:r w:rsidR="00FF2BAB">
        <w:rPr>
          <w:rFonts w:ascii="Times New Roman" w:hAnsi="Times New Roman" w:cs="Times New Roman"/>
          <w:sz w:val="28"/>
          <w:szCs w:val="28"/>
          <w:u w:val="single"/>
        </w:rPr>
        <w:t>Двухголосие</w:t>
      </w:r>
      <w:proofErr w:type="spellEnd"/>
      <w:r w:rsidRPr="008D5CB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7536E" w:rsidRDefault="00514878" w:rsidP="005148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124</w:t>
      </w:r>
      <w:r>
        <w:rPr>
          <w:rFonts w:ascii="Times New Roman" w:hAnsi="Times New Roman" w:cs="Times New Roman"/>
          <w:sz w:val="28"/>
          <w:szCs w:val="28"/>
        </w:rPr>
        <w:t xml:space="preserve"> «Соната» В.А. Моцарта – играть наизусть, петь по голосам. Уметь сыграть верхний голос, а спеть нижний и наоборот</w:t>
      </w:r>
    </w:p>
    <w:p w:rsidR="00514878" w:rsidRDefault="002F4684" w:rsidP="005148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23 № 6-9</w:t>
      </w:r>
    </w:p>
    <w:p w:rsidR="002F4684" w:rsidRDefault="002F4684" w:rsidP="005148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143-145 – все по заданию</w:t>
      </w:r>
    </w:p>
    <w:p w:rsidR="002F4684" w:rsidRPr="0007536E" w:rsidRDefault="00185918" w:rsidP="005148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148-149 № 1, 2, 3</w:t>
      </w:r>
      <w:bookmarkStart w:id="0" w:name="_GoBack"/>
      <w:bookmarkEnd w:id="0"/>
    </w:p>
    <w:sectPr w:rsidR="002F4684" w:rsidRPr="0007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7371C"/>
    <w:multiLevelType w:val="hybridMultilevel"/>
    <w:tmpl w:val="7D4C4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52"/>
    <w:rsid w:val="00010684"/>
    <w:rsid w:val="0007536E"/>
    <w:rsid w:val="000E7AAE"/>
    <w:rsid w:val="001354FD"/>
    <w:rsid w:val="001628F5"/>
    <w:rsid w:val="00185918"/>
    <w:rsid w:val="002F4684"/>
    <w:rsid w:val="003E0DF8"/>
    <w:rsid w:val="003E5D86"/>
    <w:rsid w:val="00514878"/>
    <w:rsid w:val="00717064"/>
    <w:rsid w:val="008D5CBE"/>
    <w:rsid w:val="009E13B9"/>
    <w:rsid w:val="00A723CC"/>
    <w:rsid w:val="00EB3E52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9EB1"/>
  <w15:docId w15:val="{C4B98D6F-E0E8-47BD-9426-63E08A29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16</cp:revision>
  <dcterms:created xsi:type="dcterms:W3CDTF">2021-05-14T12:25:00Z</dcterms:created>
  <dcterms:modified xsi:type="dcterms:W3CDTF">2026-04-16T13:14:00Z</dcterms:modified>
</cp:coreProperties>
</file>