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716" w:rsidRPr="0088420C" w:rsidRDefault="00834716" w:rsidP="00834716">
      <w:pPr>
        <w:rPr>
          <w:rFonts w:ascii="Times New Roman" w:hAnsi="Times New Roman" w:cs="Times New Roman"/>
          <w:b/>
          <w:sz w:val="26"/>
          <w:szCs w:val="26"/>
        </w:rPr>
      </w:pPr>
      <w:r w:rsidRPr="0088420C">
        <w:rPr>
          <w:rFonts w:ascii="Times New Roman" w:hAnsi="Times New Roman" w:cs="Times New Roman"/>
          <w:b/>
          <w:sz w:val="26"/>
          <w:szCs w:val="26"/>
        </w:rPr>
        <w:t>Домашнее задание</w:t>
      </w:r>
    </w:p>
    <w:p w:rsidR="00834716" w:rsidRPr="0088420C" w:rsidRDefault="00834716" w:rsidP="00834716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8420C">
        <w:rPr>
          <w:rFonts w:ascii="Times New Roman" w:hAnsi="Times New Roman" w:cs="Times New Roman"/>
          <w:b/>
          <w:i/>
          <w:sz w:val="26"/>
          <w:szCs w:val="26"/>
        </w:rPr>
        <w:t>Сольфеджио</w:t>
      </w:r>
    </w:p>
    <w:p w:rsidR="00834716" w:rsidRDefault="00834716" w:rsidP="00834716">
      <w:pPr>
        <w:rPr>
          <w:rFonts w:ascii="Times New Roman" w:hAnsi="Times New Roman" w:cs="Times New Roman"/>
          <w:sz w:val="26"/>
          <w:szCs w:val="26"/>
          <w:u w:val="single"/>
        </w:rPr>
      </w:pPr>
      <w:r w:rsidRPr="008B30AD">
        <w:rPr>
          <w:rFonts w:ascii="Times New Roman" w:hAnsi="Times New Roman" w:cs="Times New Roman"/>
          <w:sz w:val="26"/>
          <w:szCs w:val="26"/>
          <w:u w:val="single"/>
        </w:rPr>
        <w:t>Тема: «Построение последовательностей»</w:t>
      </w:r>
    </w:p>
    <w:p w:rsidR="00834716" w:rsidRDefault="00834716" w:rsidP="008347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Р.т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стр. 20-21 </w:t>
      </w:r>
      <w:r w:rsidR="00A25E05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26, 27</w:t>
      </w:r>
      <w:r w:rsidR="00B75E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построенные последовательности играть и петь нижний голос</w:t>
      </w:r>
      <w:r w:rsidR="00B75E24">
        <w:rPr>
          <w:rFonts w:ascii="Times New Roman" w:hAnsi="Times New Roman" w:cs="Times New Roman"/>
          <w:sz w:val="26"/>
          <w:szCs w:val="26"/>
        </w:rPr>
        <w:t xml:space="preserve">, № 30 – </w:t>
      </w:r>
      <w:r w:rsidR="002467E8">
        <w:rPr>
          <w:rFonts w:ascii="Times New Roman" w:hAnsi="Times New Roman" w:cs="Times New Roman"/>
          <w:sz w:val="26"/>
          <w:szCs w:val="26"/>
        </w:rPr>
        <w:t xml:space="preserve">построить, </w:t>
      </w:r>
      <w:r w:rsidR="00B75E24">
        <w:rPr>
          <w:rFonts w:ascii="Times New Roman" w:hAnsi="Times New Roman" w:cs="Times New Roman"/>
          <w:sz w:val="26"/>
          <w:szCs w:val="26"/>
        </w:rPr>
        <w:t>уметь сыграть на пианино</w:t>
      </w:r>
    </w:p>
    <w:p w:rsidR="008F6C2C" w:rsidRDefault="000237FD" w:rsidP="008347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Р.т</w:t>
      </w:r>
      <w:proofErr w:type="spellEnd"/>
      <w:r>
        <w:rPr>
          <w:rFonts w:ascii="Times New Roman" w:hAnsi="Times New Roman" w:cs="Times New Roman"/>
          <w:sz w:val="26"/>
          <w:szCs w:val="26"/>
        </w:rPr>
        <w:t>. стр. 23-24 № 2-6</w:t>
      </w:r>
      <w:bookmarkStart w:id="0" w:name="_GoBack"/>
      <w:bookmarkEnd w:id="0"/>
    </w:p>
    <w:p w:rsidR="00EF56BB" w:rsidRPr="001D03AE" w:rsidRDefault="00EF56BB" w:rsidP="00EF56BB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D03AE">
        <w:rPr>
          <w:rFonts w:ascii="Times New Roman" w:hAnsi="Times New Roman" w:cs="Times New Roman"/>
          <w:sz w:val="28"/>
          <w:szCs w:val="28"/>
        </w:rPr>
        <w:t>Записать в словарь и выучить правило по теме: «Гармонические обороты»</w:t>
      </w:r>
      <w:r w:rsidR="007B0407">
        <w:rPr>
          <w:rFonts w:ascii="Times New Roman" w:hAnsi="Times New Roman" w:cs="Times New Roman"/>
          <w:sz w:val="28"/>
          <w:szCs w:val="28"/>
        </w:rPr>
        <w:t xml:space="preserve"> (будет ниже)</w:t>
      </w:r>
    </w:p>
    <w:p w:rsidR="00982AE9" w:rsidRPr="00982AE9" w:rsidRDefault="00982AE9" w:rsidP="00982AE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2AE9">
        <w:rPr>
          <w:rFonts w:ascii="Times New Roman" w:hAnsi="Times New Roman" w:cs="Times New Roman"/>
          <w:b/>
          <w:sz w:val="26"/>
          <w:szCs w:val="26"/>
        </w:rPr>
        <w:t>Гармонические обороты</w:t>
      </w:r>
    </w:p>
    <w:p w:rsidR="00982AE9" w:rsidRPr="00982AE9" w:rsidRDefault="00982AE9" w:rsidP="00982AE9">
      <w:pPr>
        <w:jc w:val="both"/>
        <w:rPr>
          <w:rFonts w:ascii="Times New Roman" w:hAnsi="Times New Roman" w:cs="Times New Roman"/>
          <w:sz w:val="26"/>
          <w:szCs w:val="26"/>
        </w:rPr>
      </w:pPr>
      <w:r w:rsidRPr="00982AE9">
        <w:rPr>
          <w:rFonts w:ascii="Times New Roman" w:hAnsi="Times New Roman" w:cs="Times New Roman"/>
          <w:sz w:val="26"/>
          <w:szCs w:val="26"/>
          <w:u w:val="single"/>
        </w:rPr>
        <w:t>Гармонические обороты</w:t>
      </w:r>
      <w:r w:rsidRPr="00982AE9">
        <w:rPr>
          <w:rFonts w:ascii="Times New Roman" w:hAnsi="Times New Roman" w:cs="Times New Roman"/>
          <w:sz w:val="26"/>
          <w:szCs w:val="26"/>
        </w:rPr>
        <w:t xml:space="preserve"> – это небольшие последовательности из 3-х или 4-х аккордов, которые наиболее часто встречаются в музыке. Самые распространенные обороты:</w:t>
      </w:r>
    </w:p>
    <w:p w:rsidR="00982AE9" w:rsidRPr="00982AE9" w:rsidRDefault="00982AE9" w:rsidP="00982AE9">
      <w:pPr>
        <w:pStyle w:val="a3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2AE9">
        <w:rPr>
          <w:rFonts w:ascii="Times New Roman" w:hAnsi="Times New Roman" w:cs="Times New Roman"/>
          <w:b/>
          <w:i/>
          <w:sz w:val="26"/>
          <w:szCs w:val="26"/>
        </w:rPr>
        <w:t>Вспомогательный</w:t>
      </w:r>
      <w:r w:rsidRPr="00982AE9">
        <w:rPr>
          <w:rFonts w:ascii="Times New Roman" w:hAnsi="Times New Roman" w:cs="Times New Roman"/>
          <w:sz w:val="26"/>
          <w:szCs w:val="26"/>
        </w:rPr>
        <w:t xml:space="preserve"> – это оборот с вспомогательным аккордом, секстаккордом (6) или </w:t>
      </w:r>
      <w:proofErr w:type="spellStart"/>
      <w:r w:rsidRPr="00982AE9">
        <w:rPr>
          <w:rFonts w:ascii="Times New Roman" w:hAnsi="Times New Roman" w:cs="Times New Roman"/>
          <w:sz w:val="26"/>
          <w:szCs w:val="26"/>
        </w:rPr>
        <w:t>квартсекстаккордом</w:t>
      </w:r>
      <w:proofErr w:type="spellEnd"/>
      <w:r w:rsidRPr="00982AE9">
        <w:rPr>
          <w:rFonts w:ascii="Times New Roman" w:hAnsi="Times New Roman" w:cs="Times New Roman"/>
          <w:sz w:val="26"/>
          <w:szCs w:val="26"/>
        </w:rPr>
        <w:t xml:space="preserve"> (</w:t>
      </w:r>
      <w:r w:rsidRPr="00982AE9">
        <w:rPr>
          <w:rFonts w:ascii="Times New Roman" w:hAnsi="Times New Roman" w:cs="Times New Roman"/>
          <w:sz w:val="26"/>
          <w:szCs w:val="26"/>
          <w:vertAlign w:val="superscript"/>
        </w:rPr>
        <w:t>6</w:t>
      </w:r>
      <w:r w:rsidRPr="00982AE9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82AE9">
        <w:rPr>
          <w:rFonts w:ascii="Times New Roman" w:hAnsi="Times New Roman" w:cs="Times New Roman"/>
          <w:sz w:val="26"/>
          <w:szCs w:val="26"/>
        </w:rPr>
        <w:t>), который располагается между двумя одинаковыми трезвучиями.</w:t>
      </w:r>
    </w:p>
    <w:p w:rsidR="00982AE9" w:rsidRDefault="00982AE9" w:rsidP="00982AE9">
      <w:pPr>
        <w:pStyle w:val="a3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2AE9">
        <w:rPr>
          <w:rFonts w:ascii="Times New Roman" w:hAnsi="Times New Roman" w:cs="Times New Roman"/>
          <w:b/>
          <w:i/>
          <w:sz w:val="26"/>
          <w:szCs w:val="26"/>
        </w:rPr>
        <w:t>Проходящий</w:t>
      </w:r>
      <w:r w:rsidRPr="00982AE9">
        <w:rPr>
          <w:rFonts w:ascii="Times New Roman" w:hAnsi="Times New Roman" w:cs="Times New Roman"/>
          <w:sz w:val="26"/>
          <w:szCs w:val="26"/>
        </w:rPr>
        <w:t xml:space="preserve"> – это оборот с проходящим аккордом. Чаще всего </w:t>
      </w:r>
      <w:proofErr w:type="spellStart"/>
      <w:r w:rsidRPr="00982AE9">
        <w:rPr>
          <w:rFonts w:ascii="Times New Roman" w:hAnsi="Times New Roman" w:cs="Times New Roman"/>
          <w:sz w:val="26"/>
          <w:szCs w:val="26"/>
        </w:rPr>
        <w:t>квартсекстаккордом</w:t>
      </w:r>
      <w:proofErr w:type="spellEnd"/>
      <w:r w:rsidRPr="00982AE9">
        <w:rPr>
          <w:rFonts w:ascii="Times New Roman" w:hAnsi="Times New Roman" w:cs="Times New Roman"/>
          <w:sz w:val="26"/>
          <w:szCs w:val="26"/>
        </w:rPr>
        <w:t xml:space="preserve"> (</w:t>
      </w:r>
      <w:r w:rsidRPr="00982AE9">
        <w:rPr>
          <w:rFonts w:ascii="Times New Roman" w:hAnsi="Times New Roman" w:cs="Times New Roman"/>
          <w:sz w:val="26"/>
          <w:szCs w:val="26"/>
          <w:vertAlign w:val="superscript"/>
        </w:rPr>
        <w:t>6</w:t>
      </w:r>
      <w:r w:rsidRPr="00982AE9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Pr="00982AE9">
        <w:rPr>
          <w:rFonts w:ascii="Times New Roman" w:hAnsi="Times New Roman" w:cs="Times New Roman"/>
          <w:sz w:val="26"/>
          <w:szCs w:val="26"/>
        </w:rPr>
        <w:t>), который располагается между трезвучием и его обращением.</w:t>
      </w:r>
    </w:p>
    <w:p w:rsidR="00834716" w:rsidRPr="00982AE9" w:rsidRDefault="00982AE9" w:rsidP="00982AE9">
      <w:pPr>
        <w:pStyle w:val="a3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2AE9">
        <w:rPr>
          <w:rFonts w:ascii="Times New Roman" w:hAnsi="Times New Roman" w:cs="Times New Roman"/>
          <w:b/>
          <w:i/>
          <w:sz w:val="26"/>
          <w:szCs w:val="26"/>
        </w:rPr>
        <w:t>Кадансовый</w:t>
      </w:r>
      <w:proofErr w:type="spellEnd"/>
      <w:r w:rsidRPr="00982AE9">
        <w:rPr>
          <w:rFonts w:ascii="Times New Roman" w:hAnsi="Times New Roman" w:cs="Times New Roman"/>
          <w:b/>
          <w:i/>
          <w:sz w:val="26"/>
          <w:szCs w:val="26"/>
        </w:rPr>
        <w:t xml:space="preserve"> оборот</w:t>
      </w:r>
      <w:r w:rsidRPr="00982AE9">
        <w:rPr>
          <w:rFonts w:ascii="Times New Roman" w:hAnsi="Times New Roman" w:cs="Times New Roman"/>
          <w:sz w:val="26"/>
          <w:szCs w:val="26"/>
        </w:rPr>
        <w:t xml:space="preserve"> – з</w:t>
      </w:r>
      <w:r>
        <w:rPr>
          <w:rFonts w:ascii="Times New Roman" w:hAnsi="Times New Roman" w:cs="Times New Roman"/>
          <w:sz w:val="26"/>
          <w:szCs w:val="26"/>
        </w:rPr>
        <w:t xml:space="preserve">авершающий гармонический оборот, состоит из </w:t>
      </w:r>
      <w:r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982AE9">
        <w:rPr>
          <w:rFonts w:ascii="Times New Roman" w:hAnsi="Times New Roman" w:cs="Times New Roman"/>
          <w:sz w:val="26"/>
          <w:szCs w:val="26"/>
          <w:vertAlign w:val="superscript"/>
        </w:rPr>
        <w:t>5</w:t>
      </w:r>
      <w:r w:rsidRPr="00982AE9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82A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982AE9">
        <w:rPr>
          <w:rFonts w:ascii="Times New Roman" w:hAnsi="Times New Roman" w:cs="Times New Roman"/>
          <w:sz w:val="26"/>
          <w:szCs w:val="26"/>
          <w:vertAlign w:val="superscript"/>
        </w:rPr>
        <w:t>5</w:t>
      </w:r>
      <w:r w:rsidRPr="00982AE9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82A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982AE9">
        <w:rPr>
          <w:rFonts w:ascii="Times New Roman" w:hAnsi="Times New Roman" w:cs="Times New Roman"/>
          <w:sz w:val="26"/>
          <w:szCs w:val="26"/>
          <w:vertAlign w:val="superscript"/>
        </w:rPr>
        <w:t>5</w:t>
      </w:r>
      <w:r w:rsidRPr="00982AE9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982A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982AE9">
        <w:rPr>
          <w:rFonts w:ascii="Times New Roman" w:hAnsi="Times New Roman" w:cs="Times New Roman"/>
          <w:sz w:val="26"/>
          <w:szCs w:val="26"/>
          <w:vertAlign w:val="superscript"/>
        </w:rPr>
        <w:t>5</w:t>
      </w:r>
      <w:r w:rsidRPr="00982AE9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926EB" w:rsidRDefault="007926EB" w:rsidP="007926EB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7926EB" w:rsidRPr="00807162" w:rsidRDefault="007926EB" w:rsidP="007926EB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07162">
        <w:rPr>
          <w:rFonts w:ascii="Times New Roman" w:hAnsi="Times New Roman" w:cs="Times New Roman"/>
          <w:b/>
          <w:i/>
          <w:sz w:val="26"/>
          <w:szCs w:val="26"/>
        </w:rPr>
        <w:t>Слушание музыки</w:t>
      </w:r>
    </w:p>
    <w:p w:rsidR="00FF6775" w:rsidRPr="00FF6775" w:rsidRDefault="00FF6775" w:rsidP="00FF6775">
      <w:pPr>
        <w:spacing w:after="160" w:line="259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FF6775">
        <w:rPr>
          <w:rFonts w:ascii="Times New Roman" w:hAnsi="Times New Roman" w:cs="Times New Roman"/>
          <w:sz w:val="26"/>
          <w:szCs w:val="26"/>
          <w:u w:val="single"/>
        </w:rPr>
        <w:t>Тема: «</w:t>
      </w:r>
      <w:r w:rsidR="002A41BB">
        <w:rPr>
          <w:rFonts w:ascii="Times New Roman" w:hAnsi="Times New Roman" w:cs="Times New Roman"/>
          <w:sz w:val="26"/>
          <w:szCs w:val="26"/>
          <w:u w:val="single"/>
        </w:rPr>
        <w:t>Джазовый оркестр</w:t>
      </w:r>
      <w:r w:rsidR="00960A56">
        <w:rPr>
          <w:rFonts w:ascii="Times New Roman" w:hAnsi="Times New Roman" w:cs="Times New Roman"/>
          <w:sz w:val="26"/>
          <w:szCs w:val="26"/>
          <w:u w:val="single"/>
        </w:rPr>
        <w:t xml:space="preserve">. Подготовка к </w:t>
      </w:r>
      <w:proofErr w:type="spellStart"/>
      <w:r w:rsidR="00960A56">
        <w:rPr>
          <w:rFonts w:ascii="Times New Roman" w:hAnsi="Times New Roman" w:cs="Times New Roman"/>
          <w:sz w:val="26"/>
          <w:szCs w:val="26"/>
          <w:u w:val="single"/>
        </w:rPr>
        <w:t>к.р</w:t>
      </w:r>
      <w:proofErr w:type="spellEnd"/>
      <w:r w:rsidR="00960A56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FF6775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9D6893" w:rsidRPr="002D39D3" w:rsidRDefault="00FF6775" w:rsidP="00FF6775">
      <w:pPr>
        <w:jc w:val="both"/>
        <w:rPr>
          <w:rFonts w:ascii="Times New Roman" w:hAnsi="Times New Roman" w:cs="Times New Roman"/>
          <w:sz w:val="26"/>
          <w:szCs w:val="26"/>
        </w:rPr>
      </w:pPr>
      <w:r w:rsidRPr="00FF6775">
        <w:rPr>
          <w:rFonts w:ascii="Times New Roman" w:hAnsi="Times New Roman" w:cs="Times New Roman"/>
          <w:sz w:val="26"/>
          <w:szCs w:val="26"/>
        </w:rPr>
        <w:t>У</w:t>
      </w:r>
      <w:r w:rsidR="00C07DFF">
        <w:rPr>
          <w:rFonts w:ascii="Times New Roman" w:hAnsi="Times New Roman" w:cs="Times New Roman"/>
          <w:sz w:val="26"/>
          <w:szCs w:val="26"/>
        </w:rPr>
        <w:t>роки 26, 27</w:t>
      </w:r>
      <w:r w:rsidRPr="00FF6775">
        <w:rPr>
          <w:rFonts w:ascii="Times New Roman" w:hAnsi="Times New Roman" w:cs="Times New Roman"/>
          <w:sz w:val="26"/>
          <w:szCs w:val="26"/>
        </w:rPr>
        <w:t xml:space="preserve"> – все по заданию</w:t>
      </w:r>
      <w:r w:rsidR="00C07DFF">
        <w:rPr>
          <w:rFonts w:ascii="Times New Roman" w:hAnsi="Times New Roman" w:cs="Times New Roman"/>
          <w:sz w:val="26"/>
          <w:szCs w:val="26"/>
        </w:rPr>
        <w:t>, повторите задания в 25 уроке</w:t>
      </w:r>
    </w:p>
    <w:sectPr w:rsidR="009D6893" w:rsidRPr="002D3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39A8"/>
    <w:multiLevelType w:val="hybridMultilevel"/>
    <w:tmpl w:val="47607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B512F"/>
    <w:multiLevelType w:val="hybridMultilevel"/>
    <w:tmpl w:val="63041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91224"/>
    <w:multiLevelType w:val="hybridMultilevel"/>
    <w:tmpl w:val="5116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B57C0"/>
    <w:multiLevelType w:val="hybridMultilevel"/>
    <w:tmpl w:val="6F602C6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591E77"/>
    <w:multiLevelType w:val="hybridMultilevel"/>
    <w:tmpl w:val="EA487E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3614A"/>
    <w:multiLevelType w:val="hybridMultilevel"/>
    <w:tmpl w:val="8A6AA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3043E"/>
    <w:multiLevelType w:val="hybridMultilevel"/>
    <w:tmpl w:val="2F7C2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16"/>
    <w:rsid w:val="000237FD"/>
    <w:rsid w:val="000E546D"/>
    <w:rsid w:val="0011485E"/>
    <w:rsid w:val="00233A31"/>
    <w:rsid w:val="00241955"/>
    <w:rsid w:val="002467E8"/>
    <w:rsid w:val="00257BCE"/>
    <w:rsid w:val="002A41BB"/>
    <w:rsid w:val="002D39D3"/>
    <w:rsid w:val="003A288D"/>
    <w:rsid w:val="00401117"/>
    <w:rsid w:val="00613A58"/>
    <w:rsid w:val="006716F3"/>
    <w:rsid w:val="007042AB"/>
    <w:rsid w:val="007926EB"/>
    <w:rsid w:val="007B0407"/>
    <w:rsid w:val="00834716"/>
    <w:rsid w:val="00880727"/>
    <w:rsid w:val="008F6C2C"/>
    <w:rsid w:val="00932FBC"/>
    <w:rsid w:val="0095322E"/>
    <w:rsid w:val="00960A56"/>
    <w:rsid w:val="00982AE9"/>
    <w:rsid w:val="009D6893"/>
    <w:rsid w:val="00A25E05"/>
    <w:rsid w:val="00B75E24"/>
    <w:rsid w:val="00C07DFF"/>
    <w:rsid w:val="00C35DA1"/>
    <w:rsid w:val="00CD00B5"/>
    <w:rsid w:val="00E84724"/>
    <w:rsid w:val="00EF56BB"/>
    <w:rsid w:val="00F00CD0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FB6C5"/>
  <w15:chartTrackingRefBased/>
  <w15:docId w15:val="{84D25B51-C320-435B-88B7-FD18D0A6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7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850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33</cp:revision>
  <dcterms:created xsi:type="dcterms:W3CDTF">2024-03-09T05:20:00Z</dcterms:created>
  <dcterms:modified xsi:type="dcterms:W3CDTF">2026-03-30T04:08:00Z</dcterms:modified>
</cp:coreProperties>
</file>