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9F" w:rsidRPr="00B94740" w:rsidRDefault="00CB757F">
      <w:pPr>
        <w:rPr>
          <w:rFonts w:ascii="Times New Roman" w:hAnsi="Times New Roman" w:cs="Times New Roman"/>
          <w:b/>
          <w:sz w:val="26"/>
          <w:szCs w:val="26"/>
        </w:rPr>
      </w:pPr>
      <w:r w:rsidRPr="00B94740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CB757F" w:rsidRPr="00B94740" w:rsidRDefault="00CB757F">
      <w:pPr>
        <w:rPr>
          <w:rFonts w:ascii="Times New Roman" w:hAnsi="Times New Roman" w:cs="Times New Roman"/>
          <w:sz w:val="26"/>
          <w:szCs w:val="26"/>
          <w:u w:val="single"/>
        </w:rPr>
      </w:pPr>
      <w:r w:rsidRPr="00B94740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886380" w:rsidRPr="00B94740">
        <w:rPr>
          <w:rFonts w:ascii="Times New Roman" w:hAnsi="Times New Roman" w:cs="Times New Roman"/>
          <w:sz w:val="26"/>
          <w:szCs w:val="26"/>
          <w:u w:val="single"/>
        </w:rPr>
        <w:t>Закрепление, повторение</w:t>
      </w:r>
      <w:r w:rsidRPr="00B9474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CB757F" w:rsidRPr="00B94740" w:rsidRDefault="00886380" w:rsidP="00CB7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94740">
        <w:rPr>
          <w:rFonts w:ascii="Times New Roman" w:hAnsi="Times New Roman" w:cs="Times New Roman"/>
          <w:sz w:val="26"/>
          <w:szCs w:val="26"/>
        </w:rPr>
        <w:t>ВЫУЧИТЬ НАИЗУСТЬ ВСЕ ПРАВИЛА ПО ТЕМАМ: «Ладовое тяготение и разрешение», «Разрешение терций в мажоре и миноре», «Главные трезвучия», «Обращение интервалов», «Обращение главных трезвучий»;</w:t>
      </w:r>
    </w:p>
    <w:p w:rsidR="00886380" w:rsidRPr="00B94740" w:rsidRDefault="00886380" w:rsidP="00CB7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94740">
        <w:rPr>
          <w:rFonts w:ascii="Times New Roman" w:hAnsi="Times New Roman" w:cs="Times New Roman"/>
          <w:sz w:val="26"/>
          <w:szCs w:val="26"/>
        </w:rPr>
        <w:t>Играть на пианино и петь главные трезвучия с обращениями во всех изученных тональностях;</w:t>
      </w:r>
    </w:p>
    <w:p w:rsidR="00461C61" w:rsidRPr="00B94740" w:rsidRDefault="00461C61" w:rsidP="00CB7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Выучить свой вариант песни «Три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садочка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стр. 93</w:t>
      </w:r>
      <w:r w:rsidR="00BD6D77">
        <w:rPr>
          <w:rFonts w:ascii="Times New Roman" w:hAnsi="Times New Roman" w:cs="Times New Roman"/>
          <w:sz w:val="26"/>
          <w:szCs w:val="26"/>
        </w:rPr>
        <w:t>, сыграть двумя руками и спеть верхний или нижний голос</w:t>
      </w:r>
      <w:bookmarkStart w:id="0" w:name="_GoBack"/>
      <w:bookmarkEnd w:id="0"/>
    </w:p>
    <w:p w:rsidR="00886380" w:rsidRPr="00B94740" w:rsidRDefault="00886380" w:rsidP="00886380">
      <w:pPr>
        <w:rPr>
          <w:rFonts w:ascii="Times New Roman" w:hAnsi="Times New Roman" w:cs="Times New Roman"/>
          <w:sz w:val="26"/>
          <w:szCs w:val="26"/>
        </w:rPr>
      </w:pPr>
    </w:p>
    <w:p w:rsidR="003A0AEC" w:rsidRPr="00B94740" w:rsidRDefault="003A0AEC" w:rsidP="00886380">
      <w:pPr>
        <w:rPr>
          <w:rFonts w:ascii="Times New Roman" w:hAnsi="Times New Roman" w:cs="Times New Roman"/>
          <w:sz w:val="26"/>
          <w:szCs w:val="26"/>
        </w:rPr>
      </w:pPr>
    </w:p>
    <w:p w:rsidR="00886380" w:rsidRPr="00B94740" w:rsidRDefault="00886380" w:rsidP="00886380">
      <w:pPr>
        <w:rPr>
          <w:rFonts w:ascii="Times New Roman" w:hAnsi="Times New Roman" w:cs="Times New Roman"/>
          <w:b/>
          <w:sz w:val="26"/>
          <w:szCs w:val="26"/>
        </w:rPr>
      </w:pPr>
      <w:r w:rsidRPr="00B94740">
        <w:rPr>
          <w:rFonts w:ascii="Times New Roman" w:hAnsi="Times New Roman" w:cs="Times New Roman"/>
          <w:b/>
          <w:sz w:val="26"/>
          <w:szCs w:val="26"/>
        </w:rPr>
        <w:t>Слушание музыки</w:t>
      </w:r>
    </w:p>
    <w:p w:rsidR="00CE1F0F" w:rsidRPr="00CE1F0F" w:rsidRDefault="00CE1F0F" w:rsidP="00CE1F0F">
      <w:pPr>
        <w:spacing w:after="20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E1F0F">
        <w:rPr>
          <w:rFonts w:ascii="Times New Roman" w:hAnsi="Times New Roman" w:cs="Times New Roman"/>
          <w:sz w:val="26"/>
          <w:szCs w:val="26"/>
          <w:u w:val="single"/>
        </w:rPr>
        <w:t>Тема: «Духовой оркестр</w:t>
      </w:r>
      <w:r w:rsidR="00844484">
        <w:rPr>
          <w:rFonts w:ascii="Times New Roman" w:hAnsi="Times New Roman" w:cs="Times New Roman"/>
          <w:sz w:val="26"/>
          <w:szCs w:val="26"/>
          <w:u w:val="single"/>
        </w:rPr>
        <w:t>. Народный оркестр</w:t>
      </w:r>
      <w:r w:rsidRPr="00CE1F0F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5037ED" w:rsidRPr="00B94740" w:rsidRDefault="00CE1F0F" w:rsidP="00CE1F0F">
      <w:pPr>
        <w:rPr>
          <w:rFonts w:ascii="Times New Roman" w:hAnsi="Times New Roman" w:cs="Times New Roman"/>
          <w:sz w:val="26"/>
          <w:szCs w:val="26"/>
          <w:u w:val="single"/>
        </w:rPr>
      </w:pPr>
      <w:r w:rsidRPr="00CE1F0F">
        <w:rPr>
          <w:rFonts w:ascii="Times New Roman" w:hAnsi="Times New Roman" w:cs="Times New Roman"/>
          <w:sz w:val="26"/>
          <w:szCs w:val="26"/>
        </w:rPr>
        <w:t>Урок 24</w:t>
      </w:r>
      <w:r w:rsidR="00844484">
        <w:rPr>
          <w:rFonts w:ascii="Times New Roman" w:hAnsi="Times New Roman" w:cs="Times New Roman"/>
          <w:sz w:val="26"/>
          <w:szCs w:val="26"/>
        </w:rPr>
        <w:t xml:space="preserve"> и 25</w:t>
      </w:r>
      <w:r w:rsidRPr="00CE1F0F">
        <w:rPr>
          <w:rFonts w:ascii="Times New Roman" w:hAnsi="Times New Roman" w:cs="Times New Roman"/>
          <w:sz w:val="26"/>
          <w:szCs w:val="26"/>
        </w:rPr>
        <w:t xml:space="preserve"> – все по заданию</w:t>
      </w:r>
    </w:p>
    <w:p w:rsidR="00A87E7F" w:rsidRPr="00F42177" w:rsidRDefault="00A87E7F" w:rsidP="001B635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87E7F" w:rsidRPr="00F42177" w:rsidSect="00F4217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45C"/>
    <w:multiLevelType w:val="hybridMultilevel"/>
    <w:tmpl w:val="501A7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E1B34"/>
    <w:multiLevelType w:val="hybridMultilevel"/>
    <w:tmpl w:val="9DBA4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D2417"/>
    <w:multiLevelType w:val="hybridMultilevel"/>
    <w:tmpl w:val="9A5C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3B15"/>
    <w:multiLevelType w:val="hybridMultilevel"/>
    <w:tmpl w:val="4532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7F"/>
    <w:rsid w:val="0003265A"/>
    <w:rsid w:val="000A06DB"/>
    <w:rsid w:val="001B6354"/>
    <w:rsid w:val="001E6E33"/>
    <w:rsid w:val="001F4B9A"/>
    <w:rsid w:val="00210ED5"/>
    <w:rsid w:val="002A05D7"/>
    <w:rsid w:val="002E5D88"/>
    <w:rsid w:val="00355401"/>
    <w:rsid w:val="00385DA7"/>
    <w:rsid w:val="003A0AEC"/>
    <w:rsid w:val="00402096"/>
    <w:rsid w:val="004322E4"/>
    <w:rsid w:val="00461C61"/>
    <w:rsid w:val="004E5CA2"/>
    <w:rsid w:val="005037ED"/>
    <w:rsid w:val="005D4173"/>
    <w:rsid w:val="006679E2"/>
    <w:rsid w:val="0068137C"/>
    <w:rsid w:val="00730578"/>
    <w:rsid w:val="0075125C"/>
    <w:rsid w:val="00844484"/>
    <w:rsid w:val="00886380"/>
    <w:rsid w:val="00935B17"/>
    <w:rsid w:val="00995017"/>
    <w:rsid w:val="009F5DDF"/>
    <w:rsid w:val="00A318EF"/>
    <w:rsid w:val="00A87E7F"/>
    <w:rsid w:val="00B34088"/>
    <w:rsid w:val="00B93A04"/>
    <w:rsid w:val="00B94740"/>
    <w:rsid w:val="00BD6D77"/>
    <w:rsid w:val="00C4289F"/>
    <w:rsid w:val="00CB757F"/>
    <w:rsid w:val="00CE1F0F"/>
    <w:rsid w:val="00D4766A"/>
    <w:rsid w:val="00D54FE1"/>
    <w:rsid w:val="00D6010A"/>
    <w:rsid w:val="00DA3079"/>
    <w:rsid w:val="00E0177D"/>
    <w:rsid w:val="00ED158B"/>
    <w:rsid w:val="00ED6D5A"/>
    <w:rsid w:val="00F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8E16"/>
  <w15:chartTrackingRefBased/>
  <w15:docId w15:val="{DC2010D4-1E46-4FBA-B6B0-D8BAF73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35</cp:revision>
  <dcterms:created xsi:type="dcterms:W3CDTF">2022-04-13T14:09:00Z</dcterms:created>
  <dcterms:modified xsi:type="dcterms:W3CDTF">2026-03-07T07:56:00Z</dcterms:modified>
</cp:coreProperties>
</file>