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E0F" w:rsidRPr="00322E0F" w:rsidRDefault="00322E0F" w:rsidP="00322E0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22E0F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</w:p>
    <w:p w:rsidR="00322E0F" w:rsidRPr="00322E0F" w:rsidRDefault="00322E0F" w:rsidP="00322E0F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22E0F">
        <w:rPr>
          <w:rFonts w:ascii="Times New Roman" w:eastAsia="Calibri" w:hAnsi="Times New Roman" w:cs="Times New Roman"/>
          <w:b/>
          <w:i/>
          <w:sz w:val="28"/>
          <w:szCs w:val="28"/>
        </w:rPr>
        <w:t>Сольфеджио</w:t>
      </w:r>
    </w:p>
    <w:p w:rsidR="00322E0F" w:rsidRPr="00322E0F" w:rsidRDefault="00322E0F" w:rsidP="00322E0F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22E0F">
        <w:rPr>
          <w:rFonts w:ascii="Times New Roman" w:eastAsia="Calibri" w:hAnsi="Times New Roman" w:cs="Times New Roman"/>
          <w:sz w:val="28"/>
          <w:szCs w:val="28"/>
          <w:u w:val="single"/>
        </w:rPr>
        <w:t>Тема: «Секунды»</w:t>
      </w:r>
    </w:p>
    <w:p w:rsidR="00322E0F" w:rsidRPr="00322E0F" w:rsidRDefault="00322E0F" w:rsidP="00322E0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2E0F">
        <w:rPr>
          <w:rFonts w:ascii="Times New Roman" w:eastAsia="Calibri" w:hAnsi="Times New Roman" w:cs="Times New Roman"/>
          <w:sz w:val="28"/>
          <w:szCs w:val="28"/>
        </w:rPr>
        <w:t xml:space="preserve">Учебник стр. </w:t>
      </w:r>
      <w:r w:rsidR="006805F1">
        <w:rPr>
          <w:rFonts w:ascii="Times New Roman" w:eastAsia="Calibri" w:hAnsi="Times New Roman" w:cs="Times New Roman"/>
          <w:sz w:val="28"/>
          <w:szCs w:val="28"/>
        </w:rPr>
        <w:t>60 – записать и выучить правила</w:t>
      </w:r>
      <w:bookmarkStart w:id="0" w:name="_GoBack"/>
      <w:bookmarkEnd w:id="0"/>
    </w:p>
    <w:p w:rsidR="00322E0F" w:rsidRPr="00322E0F" w:rsidRDefault="00322E0F" w:rsidP="00322E0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2E0F">
        <w:rPr>
          <w:rFonts w:ascii="Times New Roman" w:eastAsia="Calibri" w:hAnsi="Times New Roman" w:cs="Times New Roman"/>
          <w:sz w:val="28"/>
          <w:szCs w:val="28"/>
        </w:rPr>
        <w:t>Учебник стр. 60-61 – играть на пианино построенные примеры больших и малых секунд</w:t>
      </w:r>
    </w:p>
    <w:p w:rsidR="00322E0F" w:rsidRPr="00322E0F" w:rsidRDefault="00322E0F" w:rsidP="00322E0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22E0F">
        <w:rPr>
          <w:rFonts w:ascii="Times New Roman" w:eastAsia="Calibri" w:hAnsi="Times New Roman" w:cs="Times New Roman"/>
          <w:sz w:val="28"/>
          <w:szCs w:val="28"/>
        </w:rPr>
        <w:t xml:space="preserve">Учебник стр. 61-62 – все по заданию письменно </w:t>
      </w:r>
      <w:r w:rsidRPr="00322E0F">
        <w:rPr>
          <w:rFonts w:ascii="Times New Roman" w:eastAsia="Calibri" w:hAnsi="Times New Roman" w:cs="Times New Roman"/>
          <w:b/>
          <w:sz w:val="28"/>
          <w:szCs w:val="28"/>
        </w:rPr>
        <w:t>до</w:t>
      </w:r>
      <w:r w:rsidRPr="00322E0F">
        <w:rPr>
          <w:rFonts w:ascii="Times New Roman" w:eastAsia="Calibri" w:hAnsi="Times New Roman" w:cs="Times New Roman"/>
          <w:sz w:val="28"/>
          <w:szCs w:val="28"/>
        </w:rPr>
        <w:t xml:space="preserve"> темы «Секвенция»</w:t>
      </w:r>
    </w:p>
    <w:p w:rsidR="00322E0F" w:rsidRPr="00322E0F" w:rsidRDefault="005A2F43" w:rsidP="00322E0F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Р.т. стр. 17-18</w:t>
      </w:r>
      <w:r w:rsidR="00005754">
        <w:rPr>
          <w:rFonts w:ascii="Times New Roman" w:eastAsia="Calibri" w:hAnsi="Times New Roman" w:cs="Times New Roman"/>
          <w:sz w:val="28"/>
          <w:szCs w:val="28"/>
        </w:rPr>
        <w:t xml:space="preserve"> № 10</w:t>
      </w:r>
      <w:r w:rsidR="00322E0F" w:rsidRPr="00322E0F">
        <w:rPr>
          <w:rFonts w:ascii="Times New Roman" w:eastAsia="Calibri" w:hAnsi="Times New Roman" w:cs="Times New Roman"/>
          <w:sz w:val="28"/>
          <w:szCs w:val="28"/>
        </w:rPr>
        <w:t>-13</w:t>
      </w:r>
      <w:r w:rsidR="0028492C">
        <w:rPr>
          <w:rFonts w:ascii="Times New Roman" w:eastAsia="Calibri" w:hAnsi="Times New Roman" w:cs="Times New Roman"/>
          <w:sz w:val="28"/>
          <w:szCs w:val="28"/>
        </w:rPr>
        <w:t xml:space="preserve"> (играть на пианино построенные секунды)</w:t>
      </w:r>
    </w:p>
    <w:p w:rsidR="00432600" w:rsidRPr="006A2D48" w:rsidRDefault="00904744" w:rsidP="008910DA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A2D48">
        <w:rPr>
          <w:rFonts w:ascii="Times New Roman" w:eastAsia="Calibri" w:hAnsi="Times New Roman" w:cs="Times New Roman"/>
          <w:sz w:val="28"/>
          <w:szCs w:val="28"/>
        </w:rPr>
        <w:t>Проверьте, все</w:t>
      </w:r>
      <w:r w:rsidR="00DB6C93" w:rsidRPr="006A2D48">
        <w:rPr>
          <w:rFonts w:ascii="Times New Roman" w:eastAsia="Calibri" w:hAnsi="Times New Roman" w:cs="Times New Roman"/>
          <w:sz w:val="28"/>
          <w:szCs w:val="28"/>
        </w:rPr>
        <w:t xml:space="preserve"> ли прошлые задания выполнены, п</w:t>
      </w:r>
      <w:r w:rsidR="006805F1">
        <w:rPr>
          <w:rFonts w:ascii="Times New Roman" w:eastAsia="Calibri" w:hAnsi="Times New Roman" w:cs="Times New Roman"/>
          <w:sz w:val="28"/>
          <w:szCs w:val="28"/>
        </w:rPr>
        <w:t>ение в том числе</w:t>
      </w:r>
      <w:r w:rsidR="00C663D8" w:rsidRPr="006A2D4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663D8" w:rsidRDefault="00C663D8" w:rsidP="00432600">
      <w:pPr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25A82" w:rsidRDefault="00D25A82" w:rsidP="00432600">
      <w:pPr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A2D48" w:rsidRDefault="006A2D48" w:rsidP="00432600">
      <w:pPr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32600" w:rsidRPr="00A36E23" w:rsidRDefault="00432600" w:rsidP="00D25A82">
      <w:pPr>
        <w:spacing w:line="36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36E23">
        <w:rPr>
          <w:rFonts w:ascii="Times New Roman" w:eastAsia="Calibri" w:hAnsi="Times New Roman" w:cs="Times New Roman"/>
          <w:b/>
          <w:i/>
          <w:sz w:val="28"/>
          <w:szCs w:val="28"/>
        </w:rPr>
        <w:t>Слушание музыки</w:t>
      </w:r>
    </w:p>
    <w:p w:rsidR="00432600" w:rsidRDefault="00432600" w:rsidP="00663B18">
      <w:pPr>
        <w:spacing w:after="240"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A36E23">
        <w:rPr>
          <w:rFonts w:ascii="Times New Roman" w:eastAsia="Calibri" w:hAnsi="Times New Roman" w:cs="Times New Roman"/>
          <w:sz w:val="28"/>
          <w:szCs w:val="28"/>
          <w:u w:val="single"/>
        </w:rPr>
        <w:t>Тема: «</w:t>
      </w:r>
      <w:r w:rsidR="00663B18">
        <w:rPr>
          <w:rFonts w:ascii="Times New Roman" w:eastAsia="Calibri" w:hAnsi="Times New Roman" w:cs="Times New Roman"/>
          <w:sz w:val="28"/>
          <w:szCs w:val="28"/>
          <w:u w:val="single"/>
        </w:rPr>
        <w:t>Масленица</w:t>
      </w:r>
      <w:r w:rsidR="00D25A8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663B18" w:rsidRPr="00663B18" w:rsidRDefault="00663B18" w:rsidP="00663B18">
      <w:pPr>
        <w:spacing w:after="24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урок – все по заданию</w:t>
      </w:r>
    </w:p>
    <w:p w:rsidR="00D25A82" w:rsidRPr="00D25A82" w:rsidRDefault="00D25A82" w:rsidP="00D25A8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9ED" w:rsidRDefault="00D339ED"/>
    <w:sectPr w:rsidR="00D33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5EF"/>
    <w:multiLevelType w:val="hybridMultilevel"/>
    <w:tmpl w:val="9ADEA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91D7B"/>
    <w:multiLevelType w:val="hybridMultilevel"/>
    <w:tmpl w:val="09C2D22A"/>
    <w:lvl w:ilvl="0" w:tplc="1B9A26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0F"/>
    <w:rsid w:val="00005754"/>
    <w:rsid w:val="00124054"/>
    <w:rsid w:val="0028492C"/>
    <w:rsid w:val="00322E0F"/>
    <w:rsid w:val="00432600"/>
    <w:rsid w:val="0056268D"/>
    <w:rsid w:val="005A2F43"/>
    <w:rsid w:val="00625411"/>
    <w:rsid w:val="00663B18"/>
    <w:rsid w:val="006805F1"/>
    <w:rsid w:val="006A2D48"/>
    <w:rsid w:val="00904744"/>
    <w:rsid w:val="00A36E23"/>
    <w:rsid w:val="00C663D8"/>
    <w:rsid w:val="00D25A82"/>
    <w:rsid w:val="00D339ED"/>
    <w:rsid w:val="00DB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994C"/>
  <w15:chartTrackingRefBased/>
  <w15:docId w15:val="{056E74D6-AF41-41AA-B0DA-93995655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15</cp:revision>
  <dcterms:created xsi:type="dcterms:W3CDTF">2024-02-07T15:15:00Z</dcterms:created>
  <dcterms:modified xsi:type="dcterms:W3CDTF">2026-02-09T14:18:00Z</dcterms:modified>
</cp:coreProperties>
</file>