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97" w:rsidRPr="007115F9" w:rsidRDefault="007115F9">
      <w:pPr>
        <w:rPr>
          <w:rFonts w:ascii="Times New Roman" w:hAnsi="Times New Roman" w:cs="Times New Roman"/>
          <w:b/>
          <w:sz w:val="28"/>
          <w:szCs w:val="28"/>
        </w:rPr>
      </w:pPr>
      <w:r w:rsidRPr="007115F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115F9" w:rsidRPr="007115F9" w:rsidRDefault="007115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115F9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3238D">
        <w:rPr>
          <w:rFonts w:ascii="Times New Roman" w:hAnsi="Times New Roman" w:cs="Times New Roman"/>
          <w:sz w:val="28"/>
          <w:szCs w:val="28"/>
          <w:u w:val="single"/>
        </w:rPr>
        <w:t xml:space="preserve">Сложные ритмические рисунки. </w:t>
      </w:r>
      <w:r w:rsidRPr="007115F9">
        <w:rPr>
          <w:rFonts w:ascii="Times New Roman" w:hAnsi="Times New Roman" w:cs="Times New Roman"/>
          <w:sz w:val="28"/>
          <w:szCs w:val="28"/>
          <w:u w:val="single"/>
        </w:rPr>
        <w:t>Подготовка к контрольной работе»</w:t>
      </w:r>
    </w:p>
    <w:p w:rsidR="00D22DDF" w:rsidRDefault="00D22DDF" w:rsidP="00D22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137 «Утес»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22DDF">
        <w:rPr>
          <w:rFonts w:ascii="Times New Roman" w:hAnsi="Times New Roman" w:cs="Times New Roman"/>
          <w:sz w:val="28"/>
          <w:szCs w:val="28"/>
        </w:rPr>
        <w:t>«Хор девушек»</w:t>
      </w:r>
      <w:r>
        <w:rPr>
          <w:rFonts w:ascii="Times New Roman" w:hAnsi="Times New Roman" w:cs="Times New Roman"/>
          <w:sz w:val="28"/>
          <w:szCs w:val="28"/>
        </w:rPr>
        <w:t xml:space="preserve"> из оперы Глинки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D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D22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871C44" w:rsidRPr="00871C44" w:rsidRDefault="00D22DDF" w:rsidP="00871C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C44">
        <w:rPr>
          <w:rFonts w:ascii="Times New Roman" w:hAnsi="Times New Roman" w:cs="Times New Roman"/>
          <w:sz w:val="28"/>
          <w:szCs w:val="28"/>
        </w:rPr>
        <w:t xml:space="preserve"> </w:t>
      </w:r>
      <w:r w:rsidR="00871C44">
        <w:rPr>
          <w:rFonts w:ascii="Times New Roman" w:hAnsi="Times New Roman" w:cs="Times New Roman"/>
          <w:sz w:val="28"/>
          <w:szCs w:val="28"/>
        </w:rPr>
        <w:t>Секвенции на стр. 98, 103, 140 – петь на оценку</w:t>
      </w:r>
    </w:p>
    <w:p w:rsidR="007115F9" w:rsidRDefault="00871C44" w:rsidP="00D22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141-142 – стучать ритмы на оценку</w:t>
      </w:r>
    </w:p>
    <w:p w:rsidR="00871C44" w:rsidRPr="00827195" w:rsidRDefault="00871C44" w:rsidP="00D22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145-147 – все письменные задания + построить на стр. 147 на свободном нотном стане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40F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 разрешением двумя способами в тональности </w:t>
      </w:r>
      <w:r w:rsidR="006940F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940FF" w:rsidRPr="006940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40FF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6940FF" w:rsidRPr="006940FF">
        <w:rPr>
          <w:rFonts w:ascii="Times New Roman" w:hAnsi="Times New Roman" w:cs="Times New Roman"/>
          <w:sz w:val="28"/>
          <w:szCs w:val="28"/>
        </w:rPr>
        <w:t xml:space="preserve"> и </w:t>
      </w:r>
      <w:r w:rsidR="006940FF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="006940FF" w:rsidRPr="006940FF">
        <w:rPr>
          <w:rFonts w:ascii="Times New Roman" w:hAnsi="Times New Roman" w:cs="Times New Roman"/>
          <w:sz w:val="28"/>
          <w:szCs w:val="28"/>
        </w:rPr>
        <w:t>-</w:t>
      </w:r>
      <w:r w:rsidR="006940FF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827195" w:rsidRPr="007115F9" w:rsidRDefault="00827195" w:rsidP="00D22D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альтерацию в мажоре и миноре</w:t>
      </w:r>
      <w:bookmarkStart w:id="0" w:name="_GoBack"/>
      <w:bookmarkEnd w:id="0"/>
    </w:p>
    <w:sectPr w:rsidR="00827195" w:rsidRPr="0071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406C"/>
    <w:multiLevelType w:val="hybridMultilevel"/>
    <w:tmpl w:val="31E6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F9"/>
    <w:rsid w:val="006940FF"/>
    <w:rsid w:val="007115F9"/>
    <w:rsid w:val="00827195"/>
    <w:rsid w:val="00871C44"/>
    <w:rsid w:val="00C3238D"/>
    <w:rsid w:val="00D22DDF"/>
    <w:rsid w:val="00F5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950E"/>
  <w15:chartTrackingRefBased/>
  <w15:docId w15:val="{661BF7D6-42F6-49CA-9CBE-7C95712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2022-12-18T09:13:00Z</dcterms:created>
  <dcterms:modified xsi:type="dcterms:W3CDTF">2025-12-17T06:27:00Z</dcterms:modified>
</cp:coreProperties>
</file>