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2" w:rsidRPr="00A754AD" w:rsidRDefault="00AA6D12" w:rsidP="00AA6D12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A6D12" w:rsidRPr="00D8229D" w:rsidRDefault="00AA6D12" w:rsidP="00AA6D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26FD2">
        <w:rPr>
          <w:rFonts w:ascii="Times New Roman" w:hAnsi="Times New Roman" w:cs="Times New Roman"/>
          <w:sz w:val="28"/>
          <w:szCs w:val="28"/>
          <w:u w:val="single"/>
        </w:rPr>
        <w:t>Гармонический мажор</w:t>
      </w:r>
      <w:r w:rsidR="00756F5B">
        <w:rPr>
          <w:rFonts w:ascii="Times New Roman" w:hAnsi="Times New Roman" w:cs="Times New Roman"/>
          <w:sz w:val="28"/>
          <w:szCs w:val="28"/>
          <w:u w:val="single"/>
        </w:rPr>
        <w:t xml:space="preserve"> - закрепление</w:t>
      </w:r>
      <w:r w:rsidR="00A26FD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56F5B">
        <w:rPr>
          <w:rFonts w:ascii="Times New Roman" w:hAnsi="Times New Roman" w:cs="Times New Roman"/>
          <w:sz w:val="28"/>
          <w:szCs w:val="28"/>
          <w:u w:val="single"/>
        </w:rPr>
        <w:t>Тритоны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A15FF" w:rsidRDefault="00756F5B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Построенные в</w:t>
      </w:r>
      <w:r w:rsidR="003A15FF">
        <w:rPr>
          <w:rFonts w:ascii="Times New Roman" w:hAnsi="Times New Roman" w:cs="Times New Roman"/>
          <w:sz w:val="28"/>
          <w:szCs w:val="28"/>
        </w:rPr>
        <w:t xml:space="preserve"> нотной тетради гармонические гаммы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 </w:t>
      </w:r>
      <w:r w:rsidR="00F85F7B">
        <w:rPr>
          <w:rFonts w:ascii="Times New Roman" w:hAnsi="Times New Roman" w:cs="Times New Roman"/>
          <w:sz w:val="28"/>
          <w:szCs w:val="28"/>
        </w:rPr>
        <w:t xml:space="preserve">с разрешением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чисто петь без инструмента</w:t>
      </w:r>
      <w:r w:rsidR="003A1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5FF" w:rsidRDefault="003A15FF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</w:t>
      </w:r>
      <w:r w:rsidR="004140CE">
        <w:rPr>
          <w:rFonts w:ascii="Times New Roman" w:hAnsi="Times New Roman" w:cs="Times New Roman"/>
          <w:sz w:val="28"/>
          <w:szCs w:val="28"/>
        </w:rPr>
        <w:t>9</w:t>
      </w:r>
      <w:r w:rsidR="00713800">
        <w:rPr>
          <w:rFonts w:ascii="Times New Roman" w:hAnsi="Times New Roman" w:cs="Times New Roman"/>
          <w:sz w:val="28"/>
          <w:szCs w:val="28"/>
        </w:rPr>
        <w:t>-11 задания 19-23</w:t>
      </w:r>
    </w:p>
    <w:p w:rsidR="00756F5B" w:rsidRPr="00756F5B" w:rsidRDefault="00756F5B" w:rsidP="00756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6F5B">
        <w:rPr>
          <w:rFonts w:ascii="Times New Roman" w:hAnsi="Times New Roman" w:cs="Times New Roman"/>
          <w:sz w:val="28"/>
          <w:szCs w:val="28"/>
        </w:rPr>
        <w:t>Теорию по теме «Тритоны» - выучить!!!</w:t>
      </w:r>
    </w:p>
    <w:p w:rsidR="00756F5B" w:rsidRPr="00AA6D12" w:rsidRDefault="00756F5B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Калинина 6 класс стр. </w:t>
      </w:r>
      <w:r w:rsidR="002C65A9">
        <w:rPr>
          <w:rFonts w:ascii="Times New Roman" w:hAnsi="Times New Roman" w:cs="Times New Roman"/>
          <w:sz w:val="28"/>
          <w:szCs w:val="28"/>
        </w:rPr>
        <w:t>15-16 № 1-6</w:t>
      </w:r>
    </w:p>
    <w:p w:rsidR="00691EB8" w:rsidRDefault="00691EB8"/>
    <w:sectPr w:rsidR="0069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2"/>
    <w:rsid w:val="002C65A9"/>
    <w:rsid w:val="003A15FF"/>
    <w:rsid w:val="004140CE"/>
    <w:rsid w:val="00691EB8"/>
    <w:rsid w:val="00713800"/>
    <w:rsid w:val="00756F5B"/>
    <w:rsid w:val="009525DB"/>
    <w:rsid w:val="009E6288"/>
    <w:rsid w:val="00A26FD2"/>
    <w:rsid w:val="00AA6D12"/>
    <w:rsid w:val="00AC66D2"/>
    <w:rsid w:val="00F50300"/>
    <w:rsid w:val="00F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D555"/>
  <w15:chartTrackingRefBased/>
  <w15:docId w15:val="{28C184BB-EF07-476A-83EC-C53E2DA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2025-11-14T13:44:00Z</dcterms:created>
  <dcterms:modified xsi:type="dcterms:W3CDTF">2025-12-05T13:26:00Z</dcterms:modified>
</cp:coreProperties>
</file>