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FF3" w:rsidRPr="0090466C" w:rsidRDefault="0090466C">
      <w:pPr>
        <w:rPr>
          <w:rFonts w:ascii="Times New Roman" w:hAnsi="Times New Roman" w:cs="Times New Roman"/>
          <w:b/>
          <w:sz w:val="28"/>
          <w:szCs w:val="28"/>
        </w:rPr>
      </w:pPr>
      <w:r w:rsidRPr="0090466C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0466C" w:rsidRDefault="0090466C">
      <w:pPr>
        <w:rPr>
          <w:rFonts w:ascii="Times New Roman" w:hAnsi="Times New Roman" w:cs="Times New Roman"/>
          <w:sz w:val="28"/>
          <w:szCs w:val="28"/>
          <w:u w:val="single"/>
        </w:rPr>
      </w:pPr>
      <w:r w:rsidRPr="0090466C">
        <w:rPr>
          <w:rFonts w:ascii="Times New Roman" w:hAnsi="Times New Roman" w:cs="Times New Roman"/>
          <w:sz w:val="28"/>
          <w:szCs w:val="28"/>
          <w:u w:val="single"/>
        </w:rPr>
        <w:t>Тема: «</w:t>
      </w:r>
      <w:proofErr w:type="spellStart"/>
      <w:r w:rsidR="00181F30">
        <w:rPr>
          <w:rFonts w:ascii="Times New Roman" w:hAnsi="Times New Roman" w:cs="Times New Roman"/>
          <w:sz w:val="28"/>
          <w:szCs w:val="28"/>
          <w:u w:val="single"/>
        </w:rPr>
        <w:t>Внутритактовая</w:t>
      </w:r>
      <w:proofErr w:type="spellEnd"/>
      <w:r w:rsidR="00181F30">
        <w:rPr>
          <w:rFonts w:ascii="Times New Roman" w:hAnsi="Times New Roman" w:cs="Times New Roman"/>
          <w:sz w:val="28"/>
          <w:szCs w:val="28"/>
          <w:u w:val="single"/>
        </w:rPr>
        <w:t xml:space="preserve"> синкопа</w:t>
      </w:r>
      <w:proofErr w:type="gramStart"/>
      <w:r w:rsidR="00181F30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  <w:proofErr w:type="gramEnd"/>
      <w:r w:rsidR="005B56AE">
        <w:rPr>
          <w:rFonts w:ascii="Times New Roman" w:hAnsi="Times New Roman" w:cs="Times New Roman"/>
          <w:sz w:val="28"/>
          <w:szCs w:val="28"/>
          <w:u w:val="single"/>
        </w:rPr>
        <w:t>Интервалы</w:t>
      </w:r>
      <w:r w:rsidR="00181F30">
        <w:rPr>
          <w:rFonts w:ascii="Times New Roman" w:hAnsi="Times New Roman" w:cs="Times New Roman"/>
          <w:sz w:val="28"/>
          <w:szCs w:val="28"/>
          <w:u w:val="single"/>
        </w:rPr>
        <w:t xml:space="preserve"> - повторение</w:t>
      </w:r>
      <w:r w:rsidRPr="0090466C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AB1640" w:rsidRDefault="00AB1640" w:rsidP="00904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Выучить правила </w:t>
      </w:r>
      <w:r w:rsidR="00515FB7">
        <w:rPr>
          <w:rFonts w:ascii="Times New Roman" w:hAnsi="Times New Roman" w:cs="Times New Roman"/>
          <w:sz w:val="28"/>
          <w:szCs w:val="28"/>
        </w:rPr>
        <w:t>про синкопу, записанное в тетрадь</w:t>
      </w:r>
    </w:p>
    <w:p w:rsidR="00985282" w:rsidRDefault="00515FB7" w:rsidP="0090466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 стр. 61-64 – все по заданию</w:t>
      </w:r>
    </w:p>
    <w:p w:rsidR="00985282" w:rsidRDefault="0090466C" w:rsidP="00181F3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0466C">
        <w:rPr>
          <w:rFonts w:ascii="Times New Roman" w:hAnsi="Times New Roman" w:cs="Times New Roman"/>
          <w:sz w:val="28"/>
          <w:szCs w:val="28"/>
        </w:rPr>
        <w:t xml:space="preserve">Учебник стр. </w:t>
      </w:r>
      <w:r w:rsidR="00515FB7">
        <w:rPr>
          <w:rFonts w:ascii="Times New Roman" w:hAnsi="Times New Roman" w:cs="Times New Roman"/>
          <w:sz w:val="28"/>
          <w:szCs w:val="28"/>
        </w:rPr>
        <w:t>65 № 1, 2, 5</w:t>
      </w:r>
    </w:p>
    <w:p w:rsidR="00515FB7" w:rsidRDefault="00515FB7" w:rsidP="007D6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15FB7">
        <w:rPr>
          <w:rFonts w:ascii="Times New Roman" w:hAnsi="Times New Roman" w:cs="Times New Roman"/>
          <w:sz w:val="28"/>
          <w:szCs w:val="28"/>
        </w:rPr>
        <w:t xml:space="preserve">Выучить наизусть «Сонату» </w:t>
      </w:r>
      <w:proofErr w:type="spellStart"/>
      <w:r w:rsidRPr="00515FB7">
        <w:rPr>
          <w:rFonts w:ascii="Times New Roman" w:hAnsi="Times New Roman" w:cs="Times New Roman"/>
          <w:sz w:val="28"/>
          <w:szCs w:val="28"/>
        </w:rPr>
        <w:t>Скарлатти</w:t>
      </w:r>
      <w:proofErr w:type="spellEnd"/>
      <w:r w:rsidRPr="00515FB7">
        <w:rPr>
          <w:rFonts w:ascii="Times New Roman" w:hAnsi="Times New Roman" w:cs="Times New Roman"/>
          <w:sz w:val="28"/>
          <w:szCs w:val="28"/>
        </w:rPr>
        <w:t xml:space="preserve"> со стр. 6</w:t>
      </w:r>
      <w:r>
        <w:rPr>
          <w:rFonts w:ascii="Times New Roman" w:hAnsi="Times New Roman" w:cs="Times New Roman"/>
          <w:sz w:val="28"/>
          <w:szCs w:val="28"/>
        </w:rPr>
        <w:t>2 и «Отрывок из 9-й симфонии» А. Дворжака со стр. 63</w:t>
      </w:r>
    </w:p>
    <w:p w:rsidR="00515FB7" w:rsidRPr="00181F30" w:rsidRDefault="00515FB7" w:rsidP="007D617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5B56AE">
        <w:rPr>
          <w:rFonts w:ascii="Times New Roman" w:hAnsi="Times New Roman" w:cs="Times New Roman"/>
          <w:sz w:val="28"/>
          <w:szCs w:val="28"/>
        </w:rPr>
        <w:t>стр. 12 № 1, 2, 3</w:t>
      </w:r>
      <w:bookmarkStart w:id="0" w:name="_GoBack"/>
      <w:bookmarkEnd w:id="0"/>
    </w:p>
    <w:sectPr w:rsidR="00515FB7" w:rsidRPr="00181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B1774"/>
    <w:multiLevelType w:val="hybridMultilevel"/>
    <w:tmpl w:val="9E7ED5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E7093D"/>
    <w:multiLevelType w:val="hybridMultilevel"/>
    <w:tmpl w:val="A060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6C"/>
    <w:rsid w:val="000A2F07"/>
    <w:rsid w:val="00181F30"/>
    <w:rsid w:val="00515FB7"/>
    <w:rsid w:val="005B56AE"/>
    <w:rsid w:val="007E6598"/>
    <w:rsid w:val="00826FF3"/>
    <w:rsid w:val="0090466C"/>
    <w:rsid w:val="00985282"/>
    <w:rsid w:val="009C2692"/>
    <w:rsid w:val="00AB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5BA79"/>
  <w15:docId w15:val="{5D5BE00B-3020-4C8C-A699-54E38A8C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46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-</cp:lastModifiedBy>
  <cp:revision>9</cp:revision>
  <dcterms:created xsi:type="dcterms:W3CDTF">2020-12-12T07:04:00Z</dcterms:created>
  <dcterms:modified xsi:type="dcterms:W3CDTF">2025-11-27T15:04:00Z</dcterms:modified>
</cp:coreProperties>
</file>