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12" w:rsidRPr="00E52212" w:rsidRDefault="003140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52212" w:rsidRPr="00E52212" w:rsidRDefault="00E522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2212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55CC4">
        <w:rPr>
          <w:rFonts w:ascii="Times New Roman" w:hAnsi="Times New Roman" w:cs="Times New Roman"/>
          <w:sz w:val="28"/>
          <w:szCs w:val="28"/>
          <w:u w:val="single"/>
        </w:rPr>
        <w:t xml:space="preserve">Тональность </w:t>
      </w:r>
      <w:proofErr w:type="spellStart"/>
      <w:r w:rsidR="008D38EF">
        <w:rPr>
          <w:rFonts w:ascii="Times New Roman" w:hAnsi="Times New Roman" w:cs="Times New Roman"/>
          <w:sz w:val="28"/>
          <w:szCs w:val="28"/>
          <w:u w:val="single"/>
          <w:lang w:val="en-US"/>
        </w:rPr>
        <w:t>es</w:t>
      </w:r>
      <w:proofErr w:type="spellEnd"/>
      <w:r w:rsidR="008D38EF" w:rsidRPr="008D38E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D38EF">
        <w:rPr>
          <w:rFonts w:ascii="Times New Roman" w:hAnsi="Times New Roman" w:cs="Times New Roman"/>
          <w:sz w:val="28"/>
          <w:szCs w:val="28"/>
          <w:u w:val="single"/>
          <w:lang w:val="en-US"/>
        </w:rPr>
        <w:t>moll</w:t>
      </w:r>
      <w:r w:rsidR="008D38E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8D38EF">
        <w:rPr>
          <w:rFonts w:ascii="Times New Roman" w:hAnsi="Times New Roman" w:cs="Times New Roman"/>
          <w:sz w:val="28"/>
          <w:szCs w:val="28"/>
          <w:u w:val="single"/>
          <w:lang w:val="en-US"/>
        </w:rPr>
        <w:t>SII</w:t>
      </w:r>
      <w:r w:rsidR="008D38EF" w:rsidRPr="002F513C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7</w:t>
      </w:r>
      <w:r w:rsidR="008D38EF">
        <w:rPr>
          <w:rFonts w:ascii="Times New Roman" w:hAnsi="Times New Roman" w:cs="Times New Roman"/>
          <w:sz w:val="28"/>
          <w:szCs w:val="28"/>
          <w:u w:val="single"/>
        </w:rPr>
        <w:t xml:space="preserve"> с разрешением - закрепление</w:t>
      </w:r>
      <w:r w:rsidRPr="00E5221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52212" w:rsidRPr="00E52212" w:rsidRDefault="008D38EF" w:rsidP="00E522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37F9">
        <w:rPr>
          <w:rFonts w:ascii="Times New Roman" w:hAnsi="Times New Roman" w:cs="Times New Roman"/>
          <w:sz w:val="28"/>
          <w:szCs w:val="28"/>
        </w:rPr>
        <w:t>По примеру классной работы построить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13C">
        <w:rPr>
          <w:rFonts w:ascii="Times New Roman" w:hAnsi="Times New Roman" w:cs="Times New Roman"/>
          <w:sz w:val="28"/>
          <w:szCs w:val="28"/>
          <w:lang w:val="en-US"/>
        </w:rPr>
        <w:t>SII</w:t>
      </w:r>
      <w:r w:rsidRPr="002F513C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2F513C">
        <w:rPr>
          <w:rFonts w:ascii="Times New Roman" w:hAnsi="Times New Roman" w:cs="Times New Roman"/>
          <w:sz w:val="28"/>
          <w:szCs w:val="28"/>
        </w:rPr>
        <w:t xml:space="preserve"> с разрешением</w:t>
      </w:r>
      <w:r>
        <w:rPr>
          <w:rFonts w:ascii="Times New Roman" w:hAnsi="Times New Roman" w:cs="Times New Roman"/>
          <w:sz w:val="28"/>
          <w:szCs w:val="28"/>
        </w:rPr>
        <w:t xml:space="preserve"> в тональностях с 2 знаками при ключе</w:t>
      </w:r>
      <w:r w:rsidR="00E52212" w:rsidRPr="00E52212">
        <w:rPr>
          <w:rFonts w:ascii="Times New Roman" w:hAnsi="Times New Roman" w:cs="Times New Roman"/>
          <w:sz w:val="28"/>
          <w:szCs w:val="28"/>
        </w:rPr>
        <w:t>.</w:t>
      </w:r>
    </w:p>
    <w:p w:rsidR="008D38EF" w:rsidRPr="002F513C" w:rsidRDefault="008D38EF" w:rsidP="008D3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Построенные аккорды играть на пианино и петь</w:t>
      </w:r>
      <w:r w:rsidRPr="002F513C">
        <w:rPr>
          <w:rFonts w:ascii="Times New Roman" w:hAnsi="Times New Roman" w:cs="Times New Roman"/>
          <w:sz w:val="28"/>
          <w:szCs w:val="28"/>
        </w:rPr>
        <w:t>.</w:t>
      </w:r>
    </w:p>
    <w:p w:rsidR="00E52212" w:rsidRPr="00EA4B4B" w:rsidRDefault="008D38EF" w:rsidP="00EA4B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106-109 – все по заданию, </w:t>
      </w:r>
      <w:r w:rsidR="00EA4B4B">
        <w:rPr>
          <w:rFonts w:ascii="Times New Roman" w:hAnsi="Times New Roman" w:cs="Times New Roman"/>
          <w:sz w:val="28"/>
          <w:szCs w:val="28"/>
        </w:rPr>
        <w:t>«Гори, гори, моя звезда» – наизусть</w:t>
      </w:r>
      <w:r w:rsidR="00E52212" w:rsidRPr="00EA4B4B">
        <w:rPr>
          <w:rFonts w:ascii="Times New Roman" w:hAnsi="Times New Roman" w:cs="Times New Roman"/>
          <w:sz w:val="28"/>
          <w:szCs w:val="28"/>
        </w:rPr>
        <w:t>.</w:t>
      </w:r>
    </w:p>
    <w:p w:rsidR="00E52212" w:rsidRPr="008D38EF" w:rsidRDefault="009864E4" w:rsidP="008D3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D38EF">
        <w:rPr>
          <w:rFonts w:ascii="Times New Roman" w:hAnsi="Times New Roman" w:cs="Times New Roman"/>
          <w:sz w:val="28"/>
          <w:szCs w:val="28"/>
        </w:rPr>
        <w:t>вухголосный номер стр. 85</w:t>
      </w:r>
      <w:r>
        <w:rPr>
          <w:rFonts w:ascii="Times New Roman" w:hAnsi="Times New Roman" w:cs="Times New Roman"/>
          <w:sz w:val="28"/>
          <w:szCs w:val="28"/>
        </w:rPr>
        <w:t xml:space="preserve"> – сдать!</w:t>
      </w:r>
      <w:bookmarkStart w:id="0" w:name="_GoBack"/>
      <w:bookmarkEnd w:id="0"/>
    </w:p>
    <w:sectPr w:rsidR="00E52212" w:rsidRPr="008D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2D4E0F"/>
    <w:multiLevelType w:val="hybridMultilevel"/>
    <w:tmpl w:val="95E4E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31547"/>
    <w:multiLevelType w:val="hybridMultilevel"/>
    <w:tmpl w:val="54187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12"/>
    <w:rsid w:val="00135D73"/>
    <w:rsid w:val="00314017"/>
    <w:rsid w:val="00555CC4"/>
    <w:rsid w:val="008D38EF"/>
    <w:rsid w:val="009864E4"/>
    <w:rsid w:val="00E52212"/>
    <w:rsid w:val="00E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F889"/>
  <w15:chartTrackingRefBased/>
  <w15:docId w15:val="{7DCE4288-AD6D-4822-94C3-7F4B084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7</cp:revision>
  <dcterms:created xsi:type="dcterms:W3CDTF">2022-11-14T08:56:00Z</dcterms:created>
  <dcterms:modified xsi:type="dcterms:W3CDTF">2025-11-18T08:00:00Z</dcterms:modified>
</cp:coreProperties>
</file>