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1F2" w:rsidRPr="009151F2" w:rsidRDefault="009151F2">
      <w:pPr>
        <w:rPr>
          <w:rFonts w:ascii="Times New Roman" w:hAnsi="Times New Roman" w:cs="Times New Roman"/>
          <w:b/>
          <w:sz w:val="28"/>
          <w:szCs w:val="28"/>
        </w:rPr>
      </w:pPr>
      <w:r w:rsidRPr="009151F2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9151F2" w:rsidRPr="009151F2" w:rsidRDefault="009151F2">
      <w:pPr>
        <w:rPr>
          <w:rFonts w:ascii="Times New Roman" w:hAnsi="Times New Roman" w:cs="Times New Roman"/>
          <w:sz w:val="28"/>
          <w:szCs w:val="28"/>
          <w:u w:val="single"/>
        </w:rPr>
      </w:pPr>
      <w:r w:rsidRPr="009151F2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CD6940">
        <w:rPr>
          <w:rFonts w:ascii="Times New Roman" w:hAnsi="Times New Roman" w:cs="Times New Roman"/>
          <w:sz w:val="28"/>
          <w:szCs w:val="28"/>
          <w:u w:val="single"/>
        </w:rPr>
        <w:t xml:space="preserve">Тональность </w:t>
      </w:r>
      <w:r w:rsidR="00A359B4">
        <w:rPr>
          <w:rFonts w:ascii="Times New Roman" w:hAnsi="Times New Roman" w:cs="Times New Roman"/>
          <w:sz w:val="28"/>
          <w:szCs w:val="28"/>
          <w:u w:val="single"/>
        </w:rPr>
        <w:t>ля-бемоль</w:t>
      </w:r>
      <w:r w:rsidR="00CD6940">
        <w:rPr>
          <w:rFonts w:ascii="Times New Roman" w:hAnsi="Times New Roman" w:cs="Times New Roman"/>
          <w:sz w:val="28"/>
          <w:szCs w:val="28"/>
          <w:u w:val="single"/>
        </w:rPr>
        <w:t xml:space="preserve"> мажор. </w:t>
      </w:r>
      <w:r w:rsidR="00A359B4">
        <w:rPr>
          <w:rFonts w:ascii="Times New Roman" w:hAnsi="Times New Roman" w:cs="Times New Roman"/>
          <w:sz w:val="28"/>
          <w:szCs w:val="28"/>
          <w:u w:val="single"/>
        </w:rPr>
        <w:t>Обращение главных трезвучий</w:t>
      </w:r>
      <w:r w:rsidR="00CD6940">
        <w:rPr>
          <w:rFonts w:ascii="Times New Roman" w:hAnsi="Times New Roman" w:cs="Times New Roman"/>
          <w:sz w:val="28"/>
          <w:szCs w:val="28"/>
          <w:u w:val="single"/>
        </w:rPr>
        <w:t xml:space="preserve"> - закрепление</w:t>
      </w:r>
      <w:r w:rsidRPr="009151F2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B203BC" w:rsidRDefault="00B203BC" w:rsidP="00B203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62-63 – играть и петь гамму, трезвучия и упражнения + играть на пианино и петь</w:t>
      </w:r>
      <w:r>
        <w:rPr>
          <w:rFonts w:ascii="Times New Roman" w:hAnsi="Times New Roman" w:cs="Times New Roman"/>
          <w:sz w:val="28"/>
          <w:szCs w:val="28"/>
        </w:rPr>
        <w:t xml:space="preserve"> главные трезвучия с обращениями</w:t>
      </w:r>
    </w:p>
    <w:p w:rsidR="0010595F" w:rsidRDefault="00A359B4" w:rsidP="001059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B203BC">
        <w:rPr>
          <w:rFonts w:ascii="Times New Roman" w:hAnsi="Times New Roman" w:cs="Times New Roman"/>
          <w:sz w:val="28"/>
          <w:szCs w:val="28"/>
        </w:rPr>
        <w:t>63</w:t>
      </w:r>
      <w:r w:rsidR="00C360E2">
        <w:rPr>
          <w:rFonts w:ascii="Times New Roman" w:hAnsi="Times New Roman" w:cs="Times New Roman"/>
          <w:sz w:val="28"/>
          <w:szCs w:val="28"/>
        </w:rPr>
        <w:t>-65 – все по заданию, хорошо отработать пение</w:t>
      </w:r>
    </w:p>
    <w:p w:rsidR="00C360E2" w:rsidRDefault="00165AAA" w:rsidP="001059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66 № 3, 4</w:t>
      </w:r>
      <w:r w:rsidR="009A4E5E">
        <w:rPr>
          <w:rFonts w:ascii="Times New Roman" w:hAnsi="Times New Roman" w:cs="Times New Roman"/>
          <w:sz w:val="28"/>
          <w:szCs w:val="28"/>
        </w:rPr>
        <w:t>, 6</w:t>
      </w:r>
      <w:r>
        <w:rPr>
          <w:rFonts w:ascii="Times New Roman" w:hAnsi="Times New Roman" w:cs="Times New Roman"/>
          <w:sz w:val="28"/>
          <w:szCs w:val="28"/>
        </w:rPr>
        <w:t xml:space="preserve"> (в 4 петь наизусть только «Московские страдания»)</w:t>
      </w:r>
    </w:p>
    <w:p w:rsidR="00406178" w:rsidRPr="00D23573" w:rsidRDefault="00406178" w:rsidP="00406178">
      <w:pPr>
        <w:pStyle w:val="a3"/>
        <w:numPr>
          <w:ilvl w:val="0"/>
          <w:numId w:val="1"/>
        </w:num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8 № 12 б)</w:t>
      </w:r>
    </w:p>
    <w:p w:rsidR="00406178" w:rsidRPr="009A4E5E" w:rsidRDefault="009A4E5E" w:rsidP="009A4E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15 № 5 г) – построить, играть на пианино два голоса и петь нижний голос</w:t>
      </w:r>
      <w:bookmarkStart w:id="0" w:name="_GoBack"/>
      <w:bookmarkEnd w:id="0"/>
    </w:p>
    <w:p w:rsidR="00C360E2" w:rsidRPr="0010595F" w:rsidRDefault="00C360E2" w:rsidP="001059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стр. </w:t>
      </w:r>
      <w:r w:rsidR="00B903EA">
        <w:rPr>
          <w:rFonts w:ascii="Times New Roman" w:hAnsi="Times New Roman" w:cs="Times New Roman"/>
          <w:sz w:val="28"/>
          <w:szCs w:val="28"/>
        </w:rPr>
        <w:t>22 № 3 б), в)</w:t>
      </w:r>
    </w:p>
    <w:sectPr w:rsidR="00C360E2" w:rsidRPr="00105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D3379"/>
    <w:multiLevelType w:val="hybridMultilevel"/>
    <w:tmpl w:val="BC268686"/>
    <w:lvl w:ilvl="0" w:tplc="53B493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A0858"/>
    <w:multiLevelType w:val="hybridMultilevel"/>
    <w:tmpl w:val="F962A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F2"/>
    <w:rsid w:val="0010595F"/>
    <w:rsid w:val="00165AAA"/>
    <w:rsid w:val="00261AD5"/>
    <w:rsid w:val="00406178"/>
    <w:rsid w:val="009151F2"/>
    <w:rsid w:val="009A4E5E"/>
    <w:rsid w:val="00A359B4"/>
    <w:rsid w:val="00B203BC"/>
    <w:rsid w:val="00B903EA"/>
    <w:rsid w:val="00C360E2"/>
    <w:rsid w:val="00CD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E077"/>
  <w15:chartTrackingRefBased/>
  <w15:docId w15:val="{41DF7D6C-0A07-4BE3-8CD0-C0285B3B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-</cp:lastModifiedBy>
  <cp:revision>11</cp:revision>
  <dcterms:created xsi:type="dcterms:W3CDTF">2022-11-14T08:47:00Z</dcterms:created>
  <dcterms:modified xsi:type="dcterms:W3CDTF">2025-11-18T04:56:00Z</dcterms:modified>
</cp:coreProperties>
</file>