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9D" w:rsidRPr="0085119D" w:rsidRDefault="0085119D">
      <w:pPr>
        <w:rPr>
          <w:rFonts w:ascii="Times New Roman" w:hAnsi="Times New Roman" w:cs="Times New Roman"/>
          <w:b/>
          <w:sz w:val="28"/>
          <w:szCs w:val="28"/>
        </w:rPr>
      </w:pPr>
      <w:r w:rsidRPr="0085119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5119D" w:rsidRPr="0085119D" w:rsidRDefault="008511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5119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26107">
        <w:rPr>
          <w:rFonts w:ascii="Times New Roman" w:hAnsi="Times New Roman" w:cs="Times New Roman"/>
          <w:sz w:val="28"/>
          <w:szCs w:val="28"/>
          <w:u w:val="single"/>
        </w:rPr>
        <w:t>Подготовка к письменной контрольной работе</w:t>
      </w:r>
      <w:r w:rsidRPr="0085119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5119D" w:rsidRPr="0085119D" w:rsidRDefault="00F26107" w:rsidP="00851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все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эту четверть у вас сделаны (соберу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и буду проверять письменные в учебнике).</w:t>
      </w:r>
    </w:p>
    <w:p w:rsidR="005E5EAB" w:rsidRPr="00F26107" w:rsidRDefault="00F26107" w:rsidP="00F26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Учебник стр. 35-36 – все письменные задания.</w:t>
      </w:r>
    </w:p>
    <w:p w:rsidR="00F26107" w:rsidRPr="00F26107" w:rsidRDefault="00F26107" w:rsidP="00F26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Учебник стр. 36 – запишите по слуху народную песню «Мы пойдем одной дорогой» - будет в группе у родителей.</w:t>
      </w:r>
    </w:p>
    <w:p w:rsidR="0085119D" w:rsidRPr="00F26107" w:rsidRDefault="00F26107" w:rsidP="00F26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По табличке ассоциаций проработать интервалы по слуху.</w:t>
      </w:r>
      <w:bookmarkStart w:id="0" w:name="_GoBack"/>
      <w:bookmarkEnd w:id="0"/>
    </w:p>
    <w:sectPr w:rsidR="0085119D" w:rsidRPr="00F2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0256B"/>
    <w:multiLevelType w:val="hybridMultilevel"/>
    <w:tmpl w:val="F8C2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9D"/>
    <w:rsid w:val="002D1110"/>
    <w:rsid w:val="005E5EAB"/>
    <w:rsid w:val="0085119D"/>
    <w:rsid w:val="00D801DC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9C7A"/>
  <w15:chartTrackingRefBased/>
  <w15:docId w15:val="{0A10ACF0-2B4D-4195-8C7E-E9F69B9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2023-10-12T11:38:00Z</dcterms:created>
  <dcterms:modified xsi:type="dcterms:W3CDTF">2025-10-09T11:04:00Z</dcterms:modified>
</cp:coreProperties>
</file>