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A0" w:rsidRPr="007D16B5" w:rsidRDefault="00F863B0">
      <w:pPr>
        <w:rPr>
          <w:rFonts w:ascii="Times New Roman" w:hAnsi="Times New Roman" w:cs="Times New Roman"/>
          <w:b/>
          <w:sz w:val="28"/>
          <w:szCs w:val="28"/>
        </w:rPr>
      </w:pPr>
      <w:r w:rsidRPr="007D16B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863B0" w:rsidRPr="007D16B5" w:rsidRDefault="00F863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16B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47404">
        <w:rPr>
          <w:rFonts w:ascii="Times New Roman" w:hAnsi="Times New Roman" w:cs="Times New Roman"/>
          <w:sz w:val="28"/>
          <w:szCs w:val="28"/>
          <w:u w:val="single"/>
        </w:rPr>
        <w:t>Мажорные тональности до 4-х знаков</w:t>
      </w:r>
      <w:r w:rsidRPr="007D16B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1565B" w:rsidRDefault="00C1565B" w:rsidP="00F863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правило на определение тональностей по знакам (у кого нет в тетради, смотрите в группе родителей)</w:t>
      </w:r>
      <w:bookmarkStart w:id="0" w:name="_GoBack"/>
      <w:bookmarkEnd w:id="0"/>
    </w:p>
    <w:p w:rsidR="002F142F" w:rsidRDefault="00E47404" w:rsidP="00F863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5C3D">
        <w:rPr>
          <w:rFonts w:ascii="Times New Roman" w:hAnsi="Times New Roman" w:cs="Times New Roman"/>
          <w:sz w:val="28"/>
          <w:szCs w:val="28"/>
        </w:rPr>
        <w:t>стр. 6-7 – полностью</w:t>
      </w:r>
    </w:p>
    <w:p w:rsidR="002E5C3D" w:rsidRDefault="002E5C3D" w:rsidP="00F863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 «Одесский танец» – выучить наизусть с ритмическим аккомпанементом</w:t>
      </w:r>
    </w:p>
    <w:p w:rsidR="002E5C3D" w:rsidRDefault="002E5C3D" w:rsidP="00F863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 «Тамбурин» - играть и петь по голосам</w:t>
      </w:r>
    </w:p>
    <w:p w:rsidR="002F142F" w:rsidRDefault="002F142F" w:rsidP="002F142F">
      <w:pPr>
        <w:rPr>
          <w:rFonts w:ascii="Times New Roman" w:hAnsi="Times New Roman" w:cs="Times New Roman"/>
          <w:sz w:val="28"/>
          <w:szCs w:val="28"/>
        </w:rPr>
      </w:pPr>
    </w:p>
    <w:p w:rsidR="002F142F" w:rsidRPr="002F142F" w:rsidRDefault="002F142F" w:rsidP="002F14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42F">
        <w:rPr>
          <w:rFonts w:ascii="Times New Roman" w:hAnsi="Times New Roman" w:cs="Times New Roman"/>
          <w:b/>
          <w:i/>
          <w:sz w:val="28"/>
          <w:szCs w:val="28"/>
        </w:rPr>
        <w:t xml:space="preserve">Напоминаю, </w:t>
      </w:r>
      <w:proofErr w:type="spellStart"/>
      <w:r w:rsidRPr="002F142F">
        <w:rPr>
          <w:rFonts w:ascii="Times New Roman" w:hAnsi="Times New Roman" w:cs="Times New Roman"/>
          <w:b/>
          <w:i/>
          <w:sz w:val="28"/>
          <w:szCs w:val="28"/>
        </w:rPr>
        <w:t>д.з</w:t>
      </w:r>
      <w:proofErr w:type="spellEnd"/>
      <w:r w:rsidRPr="002F142F">
        <w:rPr>
          <w:rFonts w:ascii="Times New Roman" w:hAnsi="Times New Roman" w:cs="Times New Roman"/>
          <w:b/>
          <w:i/>
          <w:sz w:val="28"/>
          <w:szCs w:val="28"/>
        </w:rPr>
        <w:t>. по музыкальной литературе – на странице музыкальная литература – домашние задания.</w:t>
      </w:r>
    </w:p>
    <w:sectPr w:rsidR="002F142F" w:rsidRPr="002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22E30"/>
    <w:multiLevelType w:val="hybridMultilevel"/>
    <w:tmpl w:val="0920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B0"/>
    <w:rsid w:val="002E5C3D"/>
    <w:rsid w:val="002F142F"/>
    <w:rsid w:val="007D16B5"/>
    <w:rsid w:val="00C1565B"/>
    <w:rsid w:val="00CE6FA0"/>
    <w:rsid w:val="00E47404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E357"/>
  <w15:chartTrackingRefBased/>
  <w15:docId w15:val="{9EBC697D-BADF-4202-BEBD-5695D669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2022-09-15T12:17:00Z</dcterms:created>
  <dcterms:modified xsi:type="dcterms:W3CDTF">2025-09-21T04:41:00Z</dcterms:modified>
</cp:coreProperties>
</file>