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0E" w:rsidRPr="00901F93" w:rsidRDefault="00901F93">
      <w:pPr>
        <w:rPr>
          <w:rFonts w:ascii="Times New Roman" w:hAnsi="Times New Roman" w:cs="Times New Roman"/>
          <w:b/>
          <w:sz w:val="28"/>
          <w:szCs w:val="28"/>
        </w:rPr>
      </w:pPr>
      <w:r w:rsidRPr="00901F93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901F93" w:rsidRPr="00901F93" w:rsidRDefault="00901F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1F93">
        <w:rPr>
          <w:rFonts w:ascii="Times New Roman" w:hAnsi="Times New Roman" w:cs="Times New Roman"/>
          <w:sz w:val="28"/>
          <w:szCs w:val="28"/>
          <w:u w:val="single"/>
        </w:rPr>
        <w:t>Тема: «Музыка и движение.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Танцы</w:t>
      </w:r>
      <w:r w:rsidRPr="00901F9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D6E65" w:rsidRDefault="00993DA4" w:rsidP="00901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115 – 120</w:t>
      </w:r>
      <w:r w:rsidR="009D6E65">
        <w:rPr>
          <w:rFonts w:ascii="Times New Roman" w:hAnsi="Times New Roman" w:cs="Times New Roman"/>
          <w:sz w:val="28"/>
          <w:szCs w:val="28"/>
        </w:rPr>
        <w:t xml:space="preserve"> прочитать.</w:t>
      </w:r>
      <w:r w:rsidR="00901F93" w:rsidRPr="00901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F93" w:rsidRPr="00901F93" w:rsidRDefault="009D6E65" w:rsidP="00901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1F93" w:rsidRPr="00901F93">
        <w:rPr>
          <w:rFonts w:ascii="Times New Roman" w:hAnsi="Times New Roman" w:cs="Times New Roman"/>
          <w:sz w:val="28"/>
          <w:szCs w:val="28"/>
        </w:rPr>
        <w:t xml:space="preserve">рослушать </w:t>
      </w:r>
      <w:r>
        <w:rPr>
          <w:rFonts w:ascii="Times New Roman" w:hAnsi="Times New Roman" w:cs="Times New Roman"/>
          <w:sz w:val="28"/>
          <w:szCs w:val="28"/>
        </w:rPr>
        <w:t xml:space="preserve">(а лучше посмотреть на видео </w:t>
      </w:r>
      <w:r w:rsidR="00901F93" w:rsidRPr="00901F93">
        <w:rPr>
          <w:rFonts w:ascii="Times New Roman" w:hAnsi="Times New Roman" w:cs="Times New Roman"/>
          <w:sz w:val="28"/>
          <w:szCs w:val="28"/>
        </w:rPr>
        <w:t>на сайте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901F93" w:rsidRPr="00901F93">
        <w:rPr>
          <w:rFonts w:ascii="Times New Roman" w:hAnsi="Times New Roman" w:cs="Times New Roman"/>
          <w:sz w:val="28"/>
          <w:szCs w:val="28"/>
        </w:rPr>
        <w:t xml:space="preserve"> танцы, которые </w:t>
      </w:r>
      <w:r>
        <w:rPr>
          <w:rFonts w:ascii="Times New Roman" w:hAnsi="Times New Roman" w:cs="Times New Roman"/>
          <w:sz w:val="28"/>
          <w:szCs w:val="28"/>
        </w:rPr>
        <w:t>указаны в таблице ниже</w:t>
      </w:r>
      <w:r w:rsidR="00901F93" w:rsidRPr="00901F93">
        <w:rPr>
          <w:rFonts w:ascii="Times New Roman" w:hAnsi="Times New Roman" w:cs="Times New Roman"/>
          <w:sz w:val="28"/>
          <w:szCs w:val="28"/>
        </w:rPr>
        <w:t>. Запомнить их.</w:t>
      </w:r>
    </w:p>
    <w:p w:rsidR="00901F93" w:rsidRPr="00901F93" w:rsidRDefault="00666278" w:rsidP="00901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01F93" w:rsidRPr="00901F93">
        <w:rPr>
          <w:rFonts w:ascii="Times New Roman" w:hAnsi="Times New Roman" w:cs="Times New Roman"/>
          <w:sz w:val="28"/>
          <w:szCs w:val="28"/>
        </w:rPr>
        <w:t>аписать в тетрадь:</w:t>
      </w:r>
    </w:p>
    <w:p w:rsidR="00901F93" w:rsidRPr="00901F93" w:rsidRDefault="00901F93" w:rsidP="00901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F93" w:rsidRPr="00695DEB" w:rsidRDefault="00901F93" w:rsidP="0090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95DEB">
        <w:rPr>
          <w:rFonts w:ascii="Times New Roman" w:hAnsi="Times New Roman" w:cs="Times New Roman"/>
          <w:b/>
          <w:sz w:val="28"/>
          <w:szCs w:val="28"/>
        </w:rPr>
        <w:t>Музыка и движение. Танцы</w:t>
      </w:r>
    </w:p>
    <w:p w:rsidR="00901F93" w:rsidRPr="00901F93" w:rsidRDefault="00901F93" w:rsidP="00901F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01F93" w:rsidRPr="00901F93" w:rsidRDefault="00901F93" w:rsidP="00695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1F93">
        <w:rPr>
          <w:rFonts w:ascii="Times New Roman" w:hAnsi="Times New Roman" w:cs="Times New Roman"/>
          <w:sz w:val="28"/>
          <w:szCs w:val="28"/>
        </w:rPr>
        <w:t xml:space="preserve">Танцы возникли в глубокой древности и были связаны с древними обрядами и ритуалами. Из древних обрядовых танцев произошли народные танцы. </w:t>
      </w:r>
    </w:p>
    <w:p w:rsidR="00901F93" w:rsidRDefault="00901F93" w:rsidP="00901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F93" w:rsidRPr="00695DEB" w:rsidRDefault="00695DEB" w:rsidP="00695DE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901F93" w:rsidRPr="00695DEB">
        <w:rPr>
          <w:rFonts w:ascii="Times New Roman" w:hAnsi="Times New Roman" w:cs="Times New Roman"/>
          <w:b/>
          <w:i/>
          <w:sz w:val="28"/>
          <w:szCs w:val="28"/>
        </w:rPr>
        <w:t>Народные танцы</w:t>
      </w:r>
    </w:p>
    <w:p w:rsidR="00901F93" w:rsidRDefault="00901F93" w:rsidP="00695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1F93">
        <w:rPr>
          <w:rFonts w:ascii="Times New Roman" w:hAnsi="Times New Roman" w:cs="Times New Roman"/>
          <w:sz w:val="28"/>
          <w:szCs w:val="28"/>
        </w:rPr>
        <w:t>Общие черты – размер 2/4 или двухдольный (6/8), характер веселый, озорной или мужественный, темп быстрый или умеренно быстрый.</w:t>
      </w:r>
    </w:p>
    <w:p w:rsidR="00C90567" w:rsidRPr="00843DB6" w:rsidRDefault="00C90567" w:rsidP="00843DB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Камаринская </w:t>
      </w:r>
      <w:r w:rsidR="00843DB6">
        <w:rPr>
          <w:rFonts w:ascii="Times New Roman" w:hAnsi="Times New Roman" w:cs="Times New Roman"/>
          <w:sz w:val="28"/>
          <w:szCs w:val="28"/>
        </w:rPr>
        <w:t>(</w:t>
      </w:r>
      <w:r w:rsidR="00843DB6" w:rsidRPr="00890097">
        <w:rPr>
          <w:rFonts w:ascii="Times New Roman" w:hAnsi="Times New Roman" w:cs="Times New Roman"/>
          <w:sz w:val="28"/>
          <w:szCs w:val="28"/>
        </w:rPr>
        <w:t>от Комаринская дорога</w:t>
      </w:r>
      <w:r w:rsidR="00843DB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C90567">
        <w:rPr>
          <w:rFonts w:ascii="Times New Roman" w:hAnsi="Times New Roman" w:cs="Times New Roman"/>
          <w:sz w:val="28"/>
          <w:szCs w:val="28"/>
        </w:rPr>
        <w:t>русская пляска.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0097">
        <w:rPr>
          <w:rFonts w:ascii="Times New Roman" w:hAnsi="Times New Roman" w:cs="Times New Roman"/>
          <w:sz w:val="28"/>
          <w:szCs w:val="28"/>
        </w:rPr>
        <w:t xml:space="preserve">Одна из версий происхождения танца - </w:t>
      </w:r>
      <w:r w:rsidR="00890097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890097" w:rsidRPr="00890097">
        <w:rPr>
          <w:rFonts w:ascii="Times New Roman" w:hAnsi="Times New Roman" w:cs="Times New Roman"/>
          <w:sz w:val="28"/>
          <w:szCs w:val="28"/>
        </w:rPr>
        <w:t>выражение радости «людей, сумевших убежать из татарского плена»</w:t>
      </w:r>
      <w:r w:rsidR="00890097">
        <w:rPr>
          <w:rFonts w:ascii="Times New Roman" w:hAnsi="Times New Roman" w:cs="Times New Roman"/>
          <w:sz w:val="28"/>
          <w:szCs w:val="28"/>
        </w:rPr>
        <w:t xml:space="preserve"> по тайной тропе (дороге). </w:t>
      </w:r>
      <w:r w:rsidR="00843DB6" w:rsidRPr="00843DB6">
        <w:rPr>
          <w:rFonts w:ascii="Times New Roman" w:hAnsi="Times New Roman" w:cs="Times New Roman"/>
          <w:sz w:val="28"/>
          <w:szCs w:val="28"/>
        </w:rPr>
        <w:t>В основе танца лежат шаговые движения. Нога ставится то на пятку, то на носок. Этот элемент имеет различные названия: выкаблучивание, притоптывание (сбивание грязи с сапога).</w:t>
      </w:r>
    </w:p>
    <w:p w:rsidR="004B14D6" w:rsidRDefault="004B14D6" w:rsidP="00695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14D6">
        <w:rPr>
          <w:rFonts w:ascii="Times New Roman" w:hAnsi="Times New Roman" w:cs="Times New Roman"/>
          <w:b/>
          <w:i/>
          <w:sz w:val="28"/>
          <w:szCs w:val="28"/>
        </w:rPr>
        <w:t>Барыня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F612A">
        <w:rPr>
          <w:rFonts w:ascii="Times New Roman" w:hAnsi="Times New Roman" w:cs="Times New Roman"/>
          <w:sz w:val="28"/>
          <w:szCs w:val="28"/>
        </w:rPr>
        <w:t xml:space="preserve">русская </w:t>
      </w:r>
      <w:r>
        <w:rPr>
          <w:rFonts w:ascii="Times New Roman" w:hAnsi="Times New Roman" w:cs="Times New Roman"/>
          <w:sz w:val="28"/>
          <w:szCs w:val="28"/>
        </w:rPr>
        <w:t xml:space="preserve">песня-пляска. </w:t>
      </w:r>
      <w:r w:rsidRPr="004B14D6">
        <w:rPr>
          <w:rFonts w:ascii="Times New Roman" w:hAnsi="Times New Roman" w:cs="Times New Roman"/>
          <w:sz w:val="28"/>
          <w:szCs w:val="28"/>
        </w:rPr>
        <w:t>В основе танца лежал конфликт между «барыней» (помещицей) и «мужиком» (крестьянином). Танцовщица выражала величавость, а танцор — ловкость и удаль.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4D6">
        <w:rPr>
          <w:rFonts w:ascii="Times New Roman" w:hAnsi="Times New Roman" w:cs="Times New Roman"/>
          <w:sz w:val="28"/>
          <w:szCs w:val="28"/>
        </w:rPr>
        <w:t>Во время танца рефреном звучит фраза-припев: «Барыня-барыня, сударыня барыня!», от которой и произошло название танца.</w:t>
      </w:r>
    </w:p>
    <w:p w:rsidR="00C272C7" w:rsidRDefault="00C272C7" w:rsidP="00695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72C7">
        <w:rPr>
          <w:rFonts w:ascii="Times New Roman" w:hAnsi="Times New Roman" w:cs="Times New Roman"/>
          <w:b/>
          <w:i/>
          <w:sz w:val="28"/>
          <w:szCs w:val="28"/>
        </w:rPr>
        <w:t>Крыжачок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8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8ED">
        <w:rPr>
          <w:rFonts w:ascii="Times New Roman" w:hAnsi="Times New Roman" w:cs="Times New Roman"/>
          <w:sz w:val="28"/>
          <w:szCs w:val="28"/>
        </w:rPr>
        <w:t xml:space="preserve">белорусский парный танец. </w:t>
      </w:r>
      <w:r w:rsidR="003228ED" w:rsidRPr="003228ED">
        <w:rPr>
          <w:rFonts w:ascii="Times New Roman" w:hAnsi="Times New Roman" w:cs="Times New Roman"/>
          <w:sz w:val="28"/>
          <w:szCs w:val="28"/>
        </w:rPr>
        <w:t xml:space="preserve">Название отображает построение танцевальной формы креста («крыж» </w:t>
      </w:r>
      <w:r w:rsidR="003228ED">
        <w:rPr>
          <w:rFonts w:ascii="Times New Roman" w:hAnsi="Times New Roman" w:cs="Times New Roman"/>
          <w:sz w:val="28"/>
          <w:szCs w:val="28"/>
        </w:rPr>
        <w:t>с белорусского «крест»</w:t>
      </w:r>
      <w:r w:rsidR="003228ED" w:rsidRPr="003228ED">
        <w:rPr>
          <w:rFonts w:ascii="Times New Roman" w:hAnsi="Times New Roman" w:cs="Times New Roman"/>
          <w:sz w:val="28"/>
          <w:szCs w:val="28"/>
        </w:rPr>
        <w:t>)</w:t>
      </w:r>
      <w:r w:rsidR="003228ED">
        <w:rPr>
          <w:rFonts w:ascii="Times New Roman" w:hAnsi="Times New Roman" w:cs="Times New Roman"/>
          <w:sz w:val="28"/>
          <w:szCs w:val="28"/>
        </w:rPr>
        <w:t xml:space="preserve"> </w:t>
      </w:r>
      <w:r w:rsidR="003228ED" w:rsidRPr="003228ED">
        <w:rPr>
          <w:rFonts w:ascii="Times New Roman" w:hAnsi="Times New Roman" w:cs="Times New Roman"/>
          <w:sz w:val="28"/>
          <w:szCs w:val="28"/>
        </w:rPr>
        <w:t xml:space="preserve">и переходов крест-накрест.  </w:t>
      </w:r>
    </w:p>
    <w:p w:rsidR="00213606" w:rsidRDefault="00A37E10" w:rsidP="00695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7E10">
        <w:rPr>
          <w:rFonts w:ascii="Times New Roman" w:hAnsi="Times New Roman" w:cs="Times New Roman"/>
          <w:b/>
          <w:i/>
          <w:sz w:val="28"/>
          <w:szCs w:val="28"/>
        </w:rPr>
        <w:t>Чардаш</w:t>
      </w:r>
      <w:r>
        <w:rPr>
          <w:rFonts w:ascii="Times New Roman" w:hAnsi="Times New Roman" w:cs="Times New Roman"/>
          <w:sz w:val="28"/>
          <w:szCs w:val="28"/>
        </w:rPr>
        <w:t xml:space="preserve"> – венгерский танец. </w:t>
      </w:r>
      <w:r w:rsidR="00B17978" w:rsidRPr="00B17978">
        <w:rPr>
          <w:rFonts w:ascii="Times New Roman" w:hAnsi="Times New Roman" w:cs="Times New Roman"/>
          <w:sz w:val="28"/>
          <w:szCs w:val="28"/>
        </w:rPr>
        <w:t>Название происходит от ве</w:t>
      </w:r>
      <w:r w:rsidR="00B17978">
        <w:rPr>
          <w:rFonts w:ascii="Times New Roman" w:hAnsi="Times New Roman" w:cs="Times New Roman"/>
          <w:sz w:val="28"/>
          <w:szCs w:val="28"/>
        </w:rPr>
        <w:t xml:space="preserve">нгерского слова </w:t>
      </w:r>
      <w:proofErr w:type="spellStart"/>
      <w:r w:rsidR="00B17978">
        <w:rPr>
          <w:rFonts w:ascii="Times New Roman" w:hAnsi="Times New Roman" w:cs="Times New Roman"/>
          <w:sz w:val="28"/>
          <w:szCs w:val="28"/>
        </w:rPr>
        <w:t>чарда</w:t>
      </w:r>
      <w:proofErr w:type="spellEnd"/>
      <w:r w:rsidR="00B179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17978">
        <w:rPr>
          <w:rFonts w:ascii="Times New Roman" w:hAnsi="Times New Roman" w:cs="Times New Roman"/>
          <w:sz w:val="28"/>
          <w:szCs w:val="28"/>
        </w:rPr>
        <w:t>csárda</w:t>
      </w:r>
      <w:proofErr w:type="spellEnd"/>
      <w:r w:rsidR="00B17978">
        <w:rPr>
          <w:rFonts w:ascii="Times New Roman" w:hAnsi="Times New Roman" w:cs="Times New Roman"/>
          <w:sz w:val="28"/>
          <w:szCs w:val="28"/>
        </w:rPr>
        <w:t>) –</w:t>
      </w:r>
      <w:r w:rsidR="00B17978" w:rsidRPr="00B17978">
        <w:rPr>
          <w:rFonts w:ascii="Times New Roman" w:hAnsi="Times New Roman" w:cs="Times New Roman"/>
          <w:sz w:val="28"/>
          <w:szCs w:val="28"/>
        </w:rPr>
        <w:t xml:space="preserve"> «корчма», «трактир», «постоялый двор».</w:t>
      </w:r>
      <w:r w:rsidR="00B17978">
        <w:rPr>
          <w:rFonts w:ascii="Times New Roman" w:hAnsi="Times New Roman" w:cs="Times New Roman"/>
          <w:sz w:val="28"/>
          <w:szCs w:val="28"/>
        </w:rPr>
        <w:t xml:space="preserve"> </w:t>
      </w:r>
      <w:r w:rsidR="009B75D3">
        <w:rPr>
          <w:rFonts w:ascii="Times New Roman" w:hAnsi="Times New Roman" w:cs="Times New Roman"/>
          <w:sz w:val="28"/>
          <w:szCs w:val="28"/>
        </w:rPr>
        <w:t>Чардаш</w:t>
      </w:r>
      <w:r w:rsidR="009B75D3" w:rsidRPr="009B75D3">
        <w:rPr>
          <w:rFonts w:ascii="Times New Roman" w:hAnsi="Times New Roman" w:cs="Times New Roman"/>
          <w:sz w:val="28"/>
          <w:szCs w:val="28"/>
        </w:rPr>
        <w:t xml:space="preserve"> состоит из двух частей: медленной, </w:t>
      </w:r>
      <w:r w:rsidR="009B75D3">
        <w:rPr>
          <w:rFonts w:ascii="Times New Roman" w:hAnsi="Times New Roman" w:cs="Times New Roman"/>
          <w:sz w:val="28"/>
          <w:szCs w:val="28"/>
        </w:rPr>
        <w:t xml:space="preserve">песенного характера и быстрой, стремительной. </w:t>
      </w:r>
      <w:r w:rsidR="00C90567" w:rsidRPr="00C90567">
        <w:rPr>
          <w:rFonts w:ascii="Times New Roman" w:hAnsi="Times New Roman" w:cs="Times New Roman"/>
          <w:sz w:val="28"/>
          <w:szCs w:val="28"/>
        </w:rPr>
        <w:t xml:space="preserve">Для </w:t>
      </w:r>
      <w:r w:rsidR="00C90567">
        <w:rPr>
          <w:rFonts w:ascii="Times New Roman" w:hAnsi="Times New Roman" w:cs="Times New Roman"/>
          <w:sz w:val="28"/>
          <w:szCs w:val="28"/>
        </w:rPr>
        <w:t>него</w:t>
      </w:r>
      <w:r w:rsidR="00C90567" w:rsidRPr="00C90567">
        <w:rPr>
          <w:rFonts w:ascii="Times New Roman" w:hAnsi="Times New Roman" w:cs="Times New Roman"/>
          <w:sz w:val="28"/>
          <w:szCs w:val="28"/>
        </w:rPr>
        <w:t xml:space="preserve"> характерны резк</w:t>
      </w:r>
      <w:r w:rsidR="00C90567">
        <w:rPr>
          <w:rFonts w:ascii="Times New Roman" w:hAnsi="Times New Roman" w:cs="Times New Roman"/>
          <w:sz w:val="28"/>
          <w:szCs w:val="28"/>
        </w:rPr>
        <w:t>ие синкопы, музыкальный размер –</w:t>
      </w:r>
      <w:r w:rsidR="00C90567" w:rsidRPr="00C90567">
        <w:rPr>
          <w:rFonts w:ascii="Times New Roman" w:hAnsi="Times New Roman" w:cs="Times New Roman"/>
          <w:sz w:val="28"/>
          <w:szCs w:val="28"/>
        </w:rPr>
        <w:t xml:space="preserve"> 2/4 или 4/4.</w:t>
      </w:r>
    </w:p>
    <w:p w:rsidR="00B2342B" w:rsidRDefault="00B2342B" w:rsidP="00B234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342B">
        <w:rPr>
          <w:rFonts w:ascii="Times New Roman" w:hAnsi="Times New Roman" w:cs="Times New Roman"/>
          <w:b/>
          <w:i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 xml:space="preserve"> – чешский танец. Танцующие пары быстро двигаются по кругу, делая легкие полушаги и повороты с подскоком. Слово «полька» так и переводится «половинка», «полшага». Музыка имеет веселый задорный характер, исполняется в быстром темпе. Размер 2/4. К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2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полька становится популярным бальным танцем.</w:t>
      </w:r>
    </w:p>
    <w:p w:rsidR="00870E18" w:rsidRPr="00556AF8" w:rsidRDefault="00870E18" w:rsidP="00556A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0E18">
        <w:rPr>
          <w:rFonts w:ascii="Times New Roman" w:hAnsi="Times New Roman" w:cs="Times New Roman"/>
          <w:b/>
          <w:sz w:val="28"/>
          <w:szCs w:val="28"/>
        </w:rPr>
        <w:lastRenderedPageBreak/>
        <w:t>Краковяк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56AF8" w:rsidRPr="00556AF8">
        <w:rPr>
          <w:rFonts w:ascii="Times New Roman" w:hAnsi="Times New Roman" w:cs="Times New Roman"/>
          <w:sz w:val="28"/>
          <w:szCs w:val="28"/>
        </w:rPr>
        <w:t xml:space="preserve">польский быстрый танец в 2/4. Возник среди краковяков </w:t>
      </w:r>
      <w:r w:rsidR="00556AF8">
        <w:rPr>
          <w:rFonts w:ascii="Times New Roman" w:hAnsi="Times New Roman" w:cs="Times New Roman"/>
          <w:sz w:val="28"/>
          <w:szCs w:val="28"/>
        </w:rPr>
        <w:t>–</w:t>
      </w:r>
      <w:r w:rsidR="00556AF8" w:rsidRPr="00556AF8">
        <w:rPr>
          <w:rFonts w:ascii="Times New Roman" w:hAnsi="Times New Roman" w:cs="Times New Roman"/>
          <w:sz w:val="28"/>
          <w:szCs w:val="28"/>
        </w:rPr>
        <w:t xml:space="preserve"> жителей Краковского воеводства.</w:t>
      </w:r>
      <w:r w:rsidR="00556AF8">
        <w:rPr>
          <w:rFonts w:ascii="Times New Roman" w:hAnsi="Times New Roman" w:cs="Times New Roman"/>
          <w:sz w:val="28"/>
          <w:szCs w:val="28"/>
        </w:rPr>
        <w:t xml:space="preserve"> Р</w:t>
      </w:r>
      <w:r w:rsidR="00556AF8" w:rsidRPr="00556AF8">
        <w:rPr>
          <w:rFonts w:ascii="Times New Roman" w:hAnsi="Times New Roman" w:cs="Times New Roman"/>
          <w:sz w:val="28"/>
          <w:szCs w:val="28"/>
        </w:rPr>
        <w:t>итм острый, с частыми синкопами</w:t>
      </w:r>
      <w:r w:rsidR="00556AF8">
        <w:rPr>
          <w:rFonts w:ascii="Times New Roman" w:hAnsi="Times New Roman" w:cs="Times New Roman"/>
          <w:sz w:val="28"/>
          <w:szCs w:val="28"/>
        </w:rPr>
        <w:t>. Мелодия оживлённого характера.</w:t>
      </w:r>
      <w:r w:rsidR="00556AF8" w:rsidRPr="00556AF8">
        <w:rPr>
          <w:rFonts w:ascii="Times New Roman" w:hAnsi="Times New Roman" w:cs="Times New Roman"/>
          <w:sz w:val="28"/>
          <w:szCs w:val="28"/>
        </w:rPr>
        <w:t xml:space="preserve"> Исполняется весело, темп</w:t>
      </w:r>
      <w:r w:rsidR="00556AF8">
        <w:rPr>
          <w:rFonts w:ascii="Times New Roman" w:hAnsi="Times New Roman" w:cs="Times New Roman"/>
          <w:sz w:val="28"/>
          <w:szCs w:val="28"/>
        </w:rPr>
        <w:t>ераментно, с горделивой осанкой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6AF8" w:rsidRPr="00556AF8">
        <w:rPr>
          <w:rFonts w:ascii="Times New Roman" w:hAnsi="Times New Roman" w:cs="Times New Roman"/>
          <w:sz w:val="28"/>
          <w:szCs w:val="28"/>
        </w:rPr>
        <w:t>В старину его танцевали только мужчины, позднее — мужчина в паре с женщиной. В XIX веке краковяк был популярным бальным танцем.</w:t>
      </w:r>
    </w:p>
    <w:p w:rsidR="00901F93" w:rsidRPr="00B2342B" w:rsidRDefault="00901F93" w:rsidP="00B234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1F93" w:rsidRDefault="00B2342B" w:rsidP="00D45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16510</wp:posOffset>
                </wp:positionV>
                <wp:extent cx="45719" cy="198120"/>
                <wp:effectExtent l="19050" t="19050" r="31115" b="11430"/>
                <wp:wrapNone/>
                <wp:docPr id="1" name="Стрелка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81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C16E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" o:spid="_x0000_s1026" type="#_x0000_t68" style="position:absolute;margin-left:330.7pt;margin-top:1.3pt;width:3.6pt;height:15.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" adj="2492" fillcolor="#4f81bd [3204]" strokecolor="#243f60 [1604]" strokeweight="2pt"/>
            </w:pict>
          </mc:Fallback>
        </mc:AlternateContent>
      </w:r>
      <w:r w:rsidR="00D451D7">
        <w:rPr>
          <w:rFonts w:ascii="Times New Roman" w:hAnsi="Times New Roman" w:cs="Times New Roman"/>
          <w:sz w:val="28"/>
          <w:szCs w:val="28"/>
        </w:rPr>
        <w:t>Составить таблицу по образцу</w:t>
      </w:r>
      <w:r w:rsidR="00246BB5">
        <w:rPr>
          <w:rFonts w:ascii="Times New Roman" w:hAnsi="Times New Roman" w:cs="Times New Roman"/>
          <w:sz w:val="28"/>
          <w:szCs w:val="28"/>
        </w:rPr>
        <w:t xml:space="preserve"> используя записи    и учебник</w:t>
      </w:r>
      <w:r w:rsidR="00D451D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72"/>
        <w:gridCol w:w="1611"/>
        <w:gridCol w:w="1721"/>
        <w:gridCol w:w="906"/>
        <w:gridCol w:w="1821"/>
        <w:gridCol w:w="1916"/>
      </w:tblGrid>
      <w:tr w:rsidR="00DF6D6D" w:rsidTr="0015177C">
        <w:tc>
          <w:tcPr>
            <w:tcW w:w="9747" w:type="dxa"/>
            <w:gridSpan w:val="6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ТАНЦЫ</w:t>
            </w:r>
          </w:p>
        </w:tc>
      </w:tr>
      <w:tr w:rsidR="00405569" w:rsidTr="0015177C">
        <w:tc>
          <w:tcPr>
            <w:tcW w:w="1772" w:type="dxa"/>
          </w:tcPr>
          <w:p w:rsidR="00DF6D6D" w:rsidRPr="00695DEB" w:rsidRDefault="00DF6D6D" w:rsidP="00695D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DEB">
              <w:rPr>
                <w:rFonts w:ascii="Times New Roman" w:hAnsi="Times New Roman" w:cs="Times New Roman"/>
                <w:i/>
                <w:sz w:val="28"/>
                <w:szCs w:val="28"/>
              </w:rPr>
              <w:t>Танец и его родина</w:t>
            </w:r>
          </w:p>
        </w:tc>
        <w:tc>
          <w:tcPr>
            <w:tcW w:w="1611" w:type="dxa"/>
          </w:tcPr>
          <w:p w:rsidR="00DF6D6D" w:rsidRPr="00695DEB" w:rsidRDefault="00DF6D6D" w:rsidP="00695D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DEB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</w:t>
            </w:r>
          </w:p>
        </w:tc>
        <w:tc>
          <w:tcPr>
            <w:tcW w:w="1721" w:type="dxa"/>
          </w:tcPr>
          <w:p w:rsidR="00DF6D6D" w:rsidRPr="00695DEB" w:rsidRDefault="00DF6D6D" w:rsidP="00DF6D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DEB">
              <w:rPr>
                <w:rFonts w:ascii="Times New Roman" w:hAnsi="Times New Roman" w:cs="Times New Roman"/>
                <w:i/>
                <w:sz w:val="28"/>
                <w:szCs w:val="28"/>
              </w:rPr>
              <w:t>Темп</w:t>
            </w:r>
          </w:p>
        </w:tc>
        <w:tc>
          <w:tcPr>
            <w:tcW w:w="906" w:type="dxa"/>
          </w:tcPr>
          <w:p w:rsidR="00DF6D6D" w:rsidRPr="00695DEB" w:rsidRDefault="00DF6D6D" w:rsidP="00695D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</w:t>
            </w:r>
            <w:r w:rsidR="0026465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мер</w:t>
            </w:r>
          </w:p>
        </w:tc>
        <w:tc>
          <w:tcPr>
            <w:tcW w:w="1821" w:type="dxa"/>
          </w:tcPr>
          <w:p w:rsidR="00DF6D6D" w:rsidRPr="00695DEB" w:rsidRDefault="0026465B" w:rsidP="00695D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Характе-ристика</w:t>
            </w:r>
          </w:p>
        </w:tc>
        <w:tc>
          <w:tcPr>
            <w:tcW w:w="1916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</w:t>
            </w:r>
          </w:p>
        </w:tc>
      </w:tr>
      <w:tr w:rsidR="00405569" w:rsidTr="0015177C">
        <w:tc>
          <w:tcPr>
            <w:tcW w:w="1772" w:type="dxa"/>
          </w:tcPr>
          <w:p w:rsidR="00DF6D6D" w:rsidRPr="00695DEB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proofErr w:type="gramStart"/>
            <w:r w:rsidRPr="00695D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Камарин</w:t>
            </w:r>
            <w:r w:rsidR="003919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695D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ская</w:t>
            </w:r>
            <w:proofErr w:type="spellEnd"/>
            <w:proofErr w:type="gramEnd"/>
          </w:p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11" w:type="dxa"/>
          </w:tcPr>
          <w:p w:rsidR="00DF6D6D" w:rsidRDefault="00405569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26B4">
              <w:rPr>
                <w:rFonts w:ascii="Times New Roman" w:hAnsi="Times New Roman" w:cs="Times New Roman"/>
                <w:sz w:val="28"/>
                <w:szCs w:val="28"/>
              </w:rPr>
              <w:t>далой</w:t>
            </w:r>
            <w:r w:rsidR="00DF6D6D">
              <w:rPr>
                <w:rFonts w:ascii="Times New Roman" w:hAnsi="Times New Roman" w:cs="Times New Roman"/>
                <w:sz w:val="28"/>
                <w:szCs w:val="28"/>
              </w:rPr>
              <w:t>, задорный</w:t>
            </w:r>
          </w:p>
        </w:tc>
        <w:tc>
          <w:tcPr>
            <w:tcW w:w="1721" w:type="dxa"/>
          </w:tcPr>
          <w:p w:rsidR="00DF6D6D" w:rsidRDefault="00405569" w:rsidP="00DF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F6D6D">
              <w:rPr>
                <w:rFonts w:ascii="Times New Roman" w:hAnsi="Times New Roman" w:cs="Times New Roman"/>
                <w:sz w:val="28"/>
                <w:szCs w:val="28"/>
              </w:rPr>
              <w:t xml:space="preserve">ыстрый </w:t>
            </w:r>
          </w:p>
        </w:tc>
        <w:tc>
          <w:tcPr>
            <w:tcW w:w="906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821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Мужская пляска</w:t>
            </w:r>
          </w:p>
        </w:tc>
        <w:tc>
          <w:tcPr>
            <w:tcW w:w="1916" w:type="dxa"/>
          </w:tcPr>
          <w:p w:rsidR="00DF6D6D" w:rsidRPr="003919D9" w:rsidRDefault="00DF6D6D" w:rsidP="00391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D9">
              <w:rPr>
                <w:rFonts w:ascii="Times New Roman" w:hAnsi="Times New Roman" w:cs="Times New Roman"/>
                <w:sz w:val="20"/>
                <w:szCs w:val="20"/>
              </w:rPr>
              <w:t>Ритм простой</w:t>
            </w:r>
            <w:r w:rsidR="003919D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C56F6" w:rsidRDefault="003919D9" w:rsidP="00391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9">
              <w:rPr>
                <w:rFonts w:ascii="Times New Roman" w:hAnsi="Times New Roman" w:cs="Times New Roman"/>
                <w:sz w:val="20"/>
                <w:szCs w:val="20"/>
              </w:rPr>
              <w:t>Чередование восьмых и четвертей или восьмых и шестнадцатых</w:t>
            </w:r>
          </w:p>
        </w:tc>
      </w:tr>
      <w:tr w:rsidR="00405569" w:rsidTr="0015177C">
        <w:tc>
          <w:tcPr>
            <w:tcW w:w="1772" w:type="dxa"/>
          </w:tcPr>
          <w:p w:rsidR="00DF6D6D" w:rsidRPr="00695DEB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5D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Барыня</w:t>
            </w:r>
          </w:p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11" w:type="dxa"/>
          </w:tcPr>
          <w:p w:rsidR="00DF6D6D" w:rsidRDefault="00405569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726B4">
              <w:rPr>
                <w:rFonts w:ascii="Times New Roman" w:hAnsi="Times New Roman" w:cs="Times New Roman"/>
                <w:sz w:val="28"/>
                <w:szCs w:val="28"/>
              </w:rPr>
              <w:t>адорный, шутливый</w:t>
            </w:r>
          </w:p>
        </w:tc>
        <w:tc>
          <w:tcPr>
            <w:tcW w:w="1721" w:type="dxa"/>
          </w:tcPr>
          <w:p w:rsidR="00DF6D6D" w:rsidRPr="0026465B" w:rsidRDefault="00405569" w:rsidP="00DF6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65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F6D6D" w:rsidRPr="0026465B">
              <w:rPr>
                <w:rFonts w:ascii="Times New Roman" w:hAnsi="Times New Roman" w:cs="Times New Roman"/>
                <w:sz w:val="26"/>
                <w:szCs w:val="26"/>
              </w:rPr>
              <w:t xml:space="preserve">едленный </w:t>
            </w:r>
            <w:r w:rsidR="0015177C" w:rsidRPr="0026465B">
              <w:rPr>
                <w:rFonts w:ascii="Times New Roman" w:hAnsi="Times New Roman" w:cs="Times New Roman"/>
                <w:sz w:val="26"/>
                <w:szCs w:val="26"/>
              </w:rPr>
              <w:t>с ускорение</w:t>
            </w:r>
            <w:r w:rsidR="0026465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906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821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Женская пляска</w:t>
            </w:r>
          </w:p>
        </w:tc>
        <w:tc>
          <w:tcPr>
            <w:tcW w:w="1916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 простой</w:t>
            </w:r>
          </w:p>
        </w:tc>
      </w:tr>
      <w:tr w:rsidR="0015177C" w:rsidTr="0015177C">
        <w:tc>
          <w:tcPr>
            <w:tcW w:w="1772" w:type="dxa"/>
          </w:tcPr>
          <w:p w:rsidR="00405569" w:rsidRDefault="00405569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Хоровод</w:t>
            </w:r>
          </w:p>
          <w:p w:rsidR="00405569" w:rsidRPr="00695DEB" w:rsidRDefault="00405569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</w:tcPr>
          <w:p w:rsidR="00405569" w:rsidRDefault="00405569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лирический</w:t>
            </w:r>
          </w:p>
        </w:tc>
        <w:tc>
          <w:tcPr>
            <w:tcW w:w="1721" w:type="dxa"/>
          </w:tcPr>
          <w:p w:rsidR="00405569" w:rsidRDefault="00405569" w:rsidP="00DF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906" w:type="dxa"/>
          </w:tcPr>
          <w:p w:rsidR="00405569" w:rsidRDefault="00405569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821" w:type="dxa"/>
          </w:tcPr>
          <w:p w:rsidR="00405569" w:rsidRDefault="00405569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Плавные движения по кругу</w:t>
            </w:r>
          </w:p>
        </w:tc>
        <w:tc>
          <w:tcPr>
            <w:tcW w:w="1916" w:type="dxa"/>
          </w:tcPr>
          <w:p w:rsidR="00405569" w:rsidRDefault="00405569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 простой</w:t>
            </w:r>
          </w:p>
        </w:tc>
      </w:tr>
      <w:tr w:rsidR="0015177C" w:rsidTr="0015177C">
        <w:tc>
          <w:tcPr>
            <w:tcW w:w="1772" w:type="dxa"/>
          </w:tcPr>
          <w:p w:rsidR="00DF6D6D" w:rsidRPr="00405569" w:rsidRDefault="00405569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55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Трепак</w:t>
            </w:r>
          </w:p>
          <w:p w:rsidR="00405569" w:rsidRDefault="00405569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DF6D6D" w:rsidRDefault="0039427B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821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DF6D6D" w:rsidRDefault="006935E7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8465" cy="296975"/>
                  <wp:effectExtent l="0" t="0" r="635" b="8255"/>
                  <wp:docPr id="4" name="Рисунок 4" descr="C:\Users\-\Desktop\Ритм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-\Desktop\Ритм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77C" w:rsidTr="0015177C">
        <w:tc>
          <w:tcPr>
            <w:tcW w:w="1772" w:type="dxa"/>
          </w:tcPr>
          <w:p w:rsidR="00DF6D6D" w:rsidRPr="0015177C" w:rsidRDefault="0015177C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17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Гопак</w:t>
            </w:r>
          </w:p>
          <w:p w:rsidR="0015177C" w:rsidRDefault="0015177C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DF6D6D" w:rsidRDefault="0039427B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821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DF6D6D" w:rsidRDefault="00FC56F6" w:rsidP="00FC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57150</wp:posOffset>
                  </wp:positionV>
                  <wp:extent cx="388620" cy="297180"/>
                  <wp:effectExtent l="0" t="0" r="0" b="7620"/>
                  <wp:wrapSquare wrapText="bothSides"/>
                  <wp:docPr id="2" name="Рисунок 2" descr="C:\Users\-\Desktop\Ритм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-\Desktop\Ритм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5177C" w:rsidTr="0015177C">
        <w:tc>
          <w:tcPr>
            <w:tcW w:w="1772" w:type="dxa"/>
          </w:tcPr>
          <w:p w:rsidR="00DF6D6D" w:rsidRPr="0015177C" w:rsidRDefault="0015177C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17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Лезгинка</w:t>
            </w:r>
          </w:p>
          <w:p w:rsidR="0015177C" w:rsidRDefault="0015177C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DF6D6D" w:rsidRDefault="0039427B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6/8</w:t>
            </w:r>
          </w:p>
        </w:tc>
        <w:tc>
          <w:tcPr>
            <w:tcW w:w="1821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DF6D6D" w:rsidRDefault="006E7F00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8045" cy="406121"/>
                  <wp:effectExtent l="0" t="0" r="8255" b="0"/>
                  <wp:docPr id="9" name="Рисунок 9" descr="C:\Users\-\Desktop\Лезгинка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-\Desktop\Лезгинка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79" cy="44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77C" w:rsidTr="0015177C">
        <w:tc>
          <w:tcPr>
            <w:tcW w:w="1772" w:type="dxa"/>
          </w:tcPr>
          <w:p w:rsidR="00DF6D6D" w:rsidRPr="0015177C" w:rsidRDefault="0015177C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17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Тарантелла</w:t>
            </w:r>
          </w:p>
          <w:p w:rsidR="0015177C" w:rsidRDefault="0015177C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DF6D6D" w:rsidRDefault="0039427B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6/8</w:t>
            </w:r>
          </w:p>
        </w:tc>
        <w:tc>
          <w:tcPr>
            <w:tcW w:w="1821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DF6D6D" w:rsidRDefault="006935E7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6780" cy="340043"/>
                  <wp:effectExtent l="0" t="0" r="7620" b="3175"/>
                  <wp:docPr id="3" name="Рисунок 3" descr="C:\Users\-\Desktop\тарантелл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-\Desktop\тарантелл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221" cy="349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77C" w:rsidTr="0015177C">
        <w:tc>
          <w:tcPr>
            <w:tcW w:w="1772" w:type="dxa"/>
          </w:tcPr>
          <w:p w:rsidR="00DF6D6D" w:rsidRPr="0015177C" w:rsidRDefault="0015177C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17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Сицилиана</w:t>
            </w:r>
          </w:p>
          <w:p w:rsidR="0015177C" w:rsidRDefault="0015177C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DF6D6D" w:rsidRDefault="0039427B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6/8</w:t>
            </w:r>
          </w:p>
        </w:tc>
        <w:tc>
          <w:tcPr>
            <w:tcW w:w="1821" w:type="dxa"/>
          </w:tcPr>
          <w:p w:rsidR="00DF6D6D" w:rsidRDefault="00DF6D6D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DF6D6D" w:rsidRDefault="00B87D8A" w:rsidP="00B8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D8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63500</wp:posOffset>
                  </wp:positionV>
                  <wp:extent cx="990600" cy="248920"/>
                  <wp:effectExtent l="0" t="0" r="0" b="0"/>
                  <wp:wrapNone/>
                  <wp:docPr id="10" name="Рисунок 10" descr="C:\Users\-\Desktop\сицилиа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-\Desktop\сицилиа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5177C" w:rsidTr="0015177C">
        <w:tc>
          <w:tcPr>
            <w:tcW w:w="1772" w:type="dxa"/>
          </w:tcPr>
          <w:p w:rsidR="0015177C" w:rsidRPr="0015177C" w:rsidRDefault="0015177C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17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Чардаш</w:t>
            </w:r>
          </w:p>
          <w:p w:rsidR="0015177C" w:rsidRDefault="0015177C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15177C" w:rsidRDefault="0015177C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26465B" w:rsidRDefault="0026465B" w:rsidP="00264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65B">
              <w:rPr>
                <w:rFonts w:ascii="Times New Roman" w:hAnsi="Times New Roman" w:cs="Times New Roman"/>
                <w:sz w:val="20"/>
                <w:szCs w:val="20"/>
              </w:rPr>
              <w:t xml:space="preserve">1 часть – медленный. </w:t>
            </w:r>
          </w:p>
          <w:p w:rsidR="0015177C" w:rsidRDefault="0026465B" w:rsidP="0026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65B">
              <w:rPr>
                <w:rFonts w:ascii="Times New Roman" w:hAnsi="Times New Roman" w:cs="Times New Roman"/>
                <w:sz w:val="20"/>
                <w:szCs w:val="20"/>
              </w:rPr>
              <w:t>2 часть - стремительный</w:t>
            </w:r>
          </w:p>
        </w:tc>
        <w:tc>
          <w:tcPr>
            <w:tcW w:w="906" w:type="dxa"/>
          </w:tcPr>
          <w:p w:rsidR="0015177C" w:rsidRDefault="0039427B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  4/4</w:t>
            </w:r>
          </w:p>
        </w:tc>
        <w:tc>
          <w:tcPr>
            <w:tcW w:w="1821" w:type="dxa"/>
          </w:tcPr>
          <w:p w:rsidR="0015177C" w:rsidRPr="0026465B" w:rsidRDefault="0015177C" w:rsidP="00695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15177C" w:rsidRPr="0026465B" w:rsidRDefault="0026465B" w:rsidP="0069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5B">
              <w:rPr>
                <w:rFonts w:ascii="Times New Roman" w:hAnsi="Times New Roman" w:cs="Times New Roman"/>
                <w:sz w:val="24"/>
                <w:szCs w:val="24"/>
              </w:rPr>
              <w:t>В быстрой части резкие синкопы</w:t>
            </w:r>
          </w:p>
        </w:tc>
        <w:bookmarkStart w:id="0" w:name="_GoBack"/>
        <w:bookmarkEnd w:id="0"/>
      </w:tr>
      <w:tr w:rsidR="00C272C7" w:rsidTr="0015177C">
        <w:tc>
          <w:tcPr>
            <w:tcW w:w="1772" w:type="dxa"/>
          </w:tcPr>
          <w:p w:rsidR="00C272C7" w:rsidRDefault="00C272C7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Крыжачок</w:t>
            </w:r>
          </w:p>
          <w:p w:rsidR="00C272C7" w:rsidRPr="0015177C" w:rsidRDefault="00C272C7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</w:tcPr>
          <w:p w:rsidR="00C272C7" w:rsidRDefault="00C272C7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C272C7" w:rsidRDefault="00C272C7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C272C7" w:rsidRDefault="00C8699E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821" w:type="dxa"/>
          </w:tcPr>
          <w:p w:rsidR="00C272C7" w:rsidRDefault="00C272C7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C272C7" w:rsidRDefault="00681B69" w:rsidP="00394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B6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0" cy="309344"/>
                  <wp:effectExtent l="0" t="0" r="0" b="0"/>
                  <wp:docPr id="8" name="Рисунок 8" descr="C:\Users\-\Desktop\крыжач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-\Desktop\крыжач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83" cy="322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810" w:rsidTr="0015177C">
        <w:tc>
          <w:tcPr>
            <w:tcW w:w="1772" w:type="dxa"/>
          </w:tcPr>
          <w:p w:rsidR="00373810" w:rsidRDefault="00373810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Полька</w:t>
            </w:r>
          </w:p>
          <w:p w:rsidR="00373810" w:rsidRPr="00373810" w:rsidRDefault="00373810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10">
              <w:rPr>
                <w:rFonts w:ascii="Times New Roman" w:hAnsi="Times New Roman" w:cs="Times New Roman"/>
                <w:sz w:val="28"/>
                <w:szCs w:val="28"/>
              </w:rPr>
              <w:t>Чехия</w:t>
            </w:r>
          </w:p>
        </w:tc>
        <w:tc>
          <w:tcPr>
            <w:tcW w:w="1611" w:type="dxa"/>
          </w:tcPr>
          <w:p w:rsidR="00373810" w:rsidRDefault="00373810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373810" w:rsidRDefault="00373810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373810" w:rsidRDefault="00E61AD5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821" w:type="dxa"/>
          </w:tcPr>
          <w:p w:rsidR="00373810" w:rsidRDefault="00373810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73810" w:rsidRDefault="00373810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F5DCF0">
                  <wp:extent cx="420370" cy="29845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249037">
                  <wp:extent cx="389890" cy="260350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60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42B" w:rsidTr="0015177C">
        <w:tc>
          <w:tcPr>
            <w:tcW w:w="1772" w:type="dxa"/>
          </w:tcPr>
          <w:p w:rsidR="00B2342B" w:rsidRDefault="00B2342B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Краковяк</w:t>
            </w:r>
          </w:p>
          <w:p w:rsidR="00B2342B" w:rsidRPr="00B2342B" w:rsidRDefault="00B2342B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42B">
              <w:rPr>
                <w:rFonts w:ascii="Times New Roman" w:hAnsi="Times New Roman" w:cs="Times New Roman"/>
                <w:sz w:val="28"/>
                <w:szCs w:val="28"/>
              </w:rPr>
              <w:t>Польша</w:t>
            </w:r>
          </w:p>
        </w:tc>
        <w:tc>
          <w:tcPr>
            <w:tcW w:w="1611" w:type="dxa"/>
          </w:tcPr>
          <w:p w:rsidR="00B2342B" w:rsidRDefault="00B2342B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B2342B" w:rsidRDefault="00B2342B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B2342B" w:rsidRDefault="00E61AD5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821" w:type="dxa"/>
          </w:tcPr>
          <w:p w:rsidR="00B2342B" w:rsidRDefault="00B2342B" w:rsidP="0069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B2342B" w:rsidRDefault="00B2342B" w:rsidP="00695D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234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2413" cy="412573"/>
                  <wp:effectExtent l="0" t="0" r="0" b="6985"/>
                  <wp:docPr id="7" name="Рисунок 7" descr="C:\Users\-\Desktop\Синкопа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-\Desktop\Синкопа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139" cy="4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1D7" w:rsidRPr="00BA3C33" w:rsidRDefault="00D451D7" w:rsidP="00D451D7">
      <w:pPr>
        <w:rPr>
          <w:rFonts w:ascii="Times New Roman" w:hAnsi="Times New Roman" w:cs="Times New Roman"/>
          <w:sz w:val="28"/>
          <w:szCs w:val="28"/>
        </w:rPr>
      </w:pPr>
    </w:p>
    <w:sectPr w:rsidR="00D451D7" w:rsidRPr="00BA3C33" w:rsidSect="003A0F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157EF"/>
    <w:multiLevelType w:val="hybridMultilevel"/>
    <w:tmpl w:val="83E4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93"/>
    <w:rsid w:val="00085E0D"/>
    <w:rsid w:val="001035B9"/>
    <w:rsid w:val="0015177C"/>
    <w:rsid w:val="00213606"/>
    <w:rsid w:val="00246BB5"/>
    <w:rsid w:val="0026465B"/>
    <w:rsid w:val="003228ED"/>
    <w:rsid w:val="00373810"/>
    <w:rsid w:val="003919D9"/>
    <w:rsid w:val="0039427B"/>
    <w:rsid w:val="003A0F39"/>
    <w:rsid w:val="003C0BB7"/>
    <w:rsid w:val="003D722B"/>
    <w:rsid w:val="00405569"/>
    <w:rsid w:val="004B14D6"/>
    <w:rsid w:val="005240DB"/>
    <w:rsid w:val="00556AF8"/>
    <w:rsid w:val="005726B4"/>
    <w:rsid w:val="006119FA"/>
    <w:rsid w:val="00666278"/>
    <w:rsid w:val="00681B69"/>
    <w:rsid w:val="006935E7"/>
    <w:rsid w:val="00695DEB"/>
    <w:rsid w:val="006E7F00"/>
    <w:rsid w:val="007F612A"/>
    <w:rsid w:val="0080729A"/>
    <w:rsid w:val="00843DB6"/>
    <w:rsid w:val="00870E18"/>
    <w:rsid w:val="00890097"/>
    <w:rsid w:val="00891F89"/>
    <w:rsid w:val="008F7233"/>
    <w:rsid w:val="00901F93"/>
    <w:rsid w:val="00966C39"/>
    <w:rsid w:val="00993DA4"/>
    <w:rsid w:val="009B75D3"/>
    <w:rsid w:val="009D6E65"/>
    <w:rsid w:val="009E020E"/>
    <w:rsid w:val="00A37E10"/>
    <w:rsid w:val="00AE12E1"/>
    <w:rsid w:val="00B17978"/>
    <w:rsid w:val="00B2342B"/>
    <w:rsid w:val="00B87D8A"/>
    <w:rsid w:val="00BA3C33"/>
    <w:rsid w:val="00C056B9"/>
    <w:rsid w:val="00C272C7"/>
    <w:rsid w:val="00C8699E"/>
    <w:rsid w:val="00C90567"/>
    <w:rsid w:val="00D451D7"/>
    <w:rsid w:val="00DF6D6D"/>
    <w:rsid w:val="00E61AD5"/>
    <w:rsid w:val="00FC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974A"/>
  <w15:docId w15:val="{EEB733AD-5CF1-4553-B375-3A636B97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93"/>
    <w:pPr>
      <w:ind w:left="720"/>
      <w:contextualSpacing/>
    </w:pPr>
  </w:style>
  <w:style w:type="table" w:styleId="a4">
    <w:name w:val="Table Grid"/>
    <w:basedOn w:val="a1"/>
    <w:uiPriority w:val="59"/>
    <w:rsid w:val="0069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44</cp:revision>
  <dcterms:created xsi:type="dcterms:W3CDTF">2020-12-12T15:05:00Z</dcterms:created>
  <dcterms:modified xsi:type="dcterms:W3CDTF">2025-04-27T05:28:00Z</dcterms:modified>
</cp:coreProperties>
</file>