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8E" w:rsidRPr="005A0263" w:rsidRDefault="005A0263">
      <w:pPr>
        <w:rPr>
          <w:rFonts w:ascii="Times New Roman" w:hAnsi="Times New Roman" w:cs="Times New Roman"/>
          <w:b/>
          <w:sz w:val="28"/>
          <w:szCs w:val="28"/>
        </w:rPr>
      </w:pPr>
      <w:r w:rsidRPr="005A026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A0263" w:rsidRPr="005A0263" w:rsidRDefault="005A02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0263">
        <w:rPr>
          <w:rFonts w:ascii="Times New Roman" w:hAnsi="Times New Roman" w:cs="Times New Roman"/>
          <w:sz w:val="28"/>
          <w:szCs w:val="28"/>
          <w:u w:val="single"/>
        </w:rPr>
        <w:t>Тема: «Подготовка к переводному экзамену»</w:t>
      </w:r>
    </w:p>
    <w:p w:rsidR="005A0263" w:rsidRDefault="003C3E41" w:rsidP="005A0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все одноголосные номера из всех билетов</w:t>
      </w:r>
    </w:p>
    <w:p w:rsidR="003C3E41" w:rsidRDefault="003C3E41" w:rsidP="005A0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теорию и пение билетов.</w:t>
      </w:r>
    </w:p>
    <w:p w:rsidR="003C3E41" w:rsidRPr="005A0263" w:rsidRDefault="003C3E41" w:rsidP="005A0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каждому свое двухголосие</w:t>
      </w:r>
      <w:bookmarkStart w:id="0" w:name="_GoBack"/>
      <w:bookmarkEnd w:id="0"/>
    </w:p>
    <w:sectPr w:rsidR="003C3E41" w:rsidRPr="005A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3AA"/>
    <w:multiLevelType w:val="hybridMultilevel"/>
    <w:tmpl w:val="6A6E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63"/>
    <w:rsid w:val="003C3E41"/>
    <w:rsid w:val="005A0263"/>
    <w:rsid w:val="00B518A6"/>
    <w:rsid w:val="00E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B8E7"/>
  <w15:chartTrackingRefBased/>
  <w15:docId w15:val="{D7762956-62C1-48E4-A0C5-A2853BC8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2022-04-21T14:57:00Z</dcterms:created>
  <dcterms:modified xsi:type="dcterms:W3CDTF">2025-04-22T13:33:00Z</dcterms:modified>
</cp:coreProperties>
</file>