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A26" w:rsidRPr="00665A26" w:rsidRDefault="00665A26" w:rsidP="00665A2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65A26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</w:p>
    <w:p w:rsidR="00665A26" w:rsidRDefault="00665A26" w:rsidP="00665A26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65A26">
        <w:rPr>
          <w:rFonts w:ascii="Times New Roman" w:eastAsia="Calibri" w:hAnsi="Times New Roman" w:cs="Times New Roman"/>
          <w:sz w:val="28"/>
          <w:szCs w:val="28"/>
          <w:u w:val="single"/>
        </w:rPr>
        <w:t>Тема: «</w:t>
      </w:r>
      <w:r w:rsidR="009622E5">
        <w:rPr>
          <w:rFonts w:ascii="Times New Roman" w:eastAsia="Calibri" w:hAnsi="Times New Roman" w:cs="Times New Roman"/>
          <w:sz w:val="28"/>
          <w:szCs w:val="28"/>
          <w:u w:val="single"/>
        </w:rPr>
        <w:t>И</w:t>
      </w:r>
      <w:r w:rsidR="00C06BEE">
        <w:rPr>
          <w:rFonts w:ascii="Times New Roman" w:eastAsia="Calibri" w:hAnsi="Times New Roman" w:cs="Times New Roman"/>
          <w:sz w:val="28"/>
          <w:szCs w:val="28"/>
          <w:u w:val="single"/>
        </w:rPr>
        <w:t>нтервалы</w:t>
      </w:r>
      <w:r w:rsidR="009622E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– секунды, терции. Чистые интервалы - повторение</w:t>
      </w:r>
      <w:r w:rsidRPr="00665A26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</w:p>
    <w:p w:rsidR="00C06BEE" w:rsidRDefault="00C75AB3" w:rsidP="009622E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75AB3">
        <w:rPr>
          <w:rFonts w:ascii="Times New Roman" w:hAnsi="Times New Roman" w:cs="Times New Roman"/>
          <w:sz w:val="28"/>
          <w:szCs w:val="28"/>
        </w:rPr>
        <w:t>Р.т</w:t>
      </w:r>
      <w:proofErr w:type="spellEnd"/>
      <w:r w:rsidRPr="00C75AB3">
        <w:rPr>
          <w:rFonts w:ascii="Times New Roman" w:hAnsi="Times New Roman" w:cs="Times New Roman"/>
          <w:sz w:val="28"/>
          <w:szCs w:val="28"/>
        </w:rPr>
        <w:t xml:space="preserve">. стр. </w:t>
      </w:r>
      <w:r w:rsidR="00417DE8">
        <w:rPr>
          <w:rFonts w:ascii="Times New Roman" w:hAnsi="Times New Roman" w:cs="Times New Roman"/>
          <w:sz w:val="28"/>
          <w:szCs w:val="28"/>
        </w:rPr>
        <w:t>17-19 № 10-24</w:t>
      </w:r>
    </w:p>
    <w:p w:rsidR="00417DE8" w:rsidRDefault="00417DE8" w:rsidP="009622E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стр. </w:t>
      </w:r>
      <w:r w:rsidR="008D0733">
        <w:rPr>
          <w:rFonts w:ascii="Times New Roman" w:hAnsi="Times New Roman" w:cs="Times New Roman"/>
          <w:sz w:val="28"/>
          <w:szCs w:val="28"/>
        </w:rPr>
        <w:t>112 упр. 5 – наизусть</w:t>
      </w:r>
    </w:p>
    <w:p w:rsidR="008D0733" w:rsidRDefault="008D0733" w:rsidP="009622E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стр. 113 «Вдоль да по речке» - </w:t>
      </w:r>
      <w:r w:rsidR="00281268">
        <w:rPr>
          <w:rFonts w:ascii="Times New Roman" w:hAnsi="Times New Roman" w:cs="Times New Roman"/>
          <w:sz w:val="28"/>
          <w:szCs w:val="28"/>
        </w:rPr>
        <w:t>один голос играть, а другой петь</w:t>
      </w:r>
    </w:p>
    <w:p w:rsidR="00AB22BB" w:rsidRPr="00C75AB3" w:rsidRDefault="00AB22BB" w:rsidP="009622E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 на пианино секунды и терции, слушать их звучание, пробовать отличить их между собой</w:t>
      </w:r>
      <w:bookmarkStart w:id="0" w:name="_GoBack"/>
      <w:bookmarkEnd w:id="0"/>
    </w:p>
    <w:p w:rsidR="00F45647" w:rsidRPr="005B1078" w:rsidRDefault="00F45647" w:rsidP="005B1078">
      <w:pPr>
        <w:rPr>
          <w:rFonts w:ascii="Times New Roman" w:hAnsi="Times New Roman" w:cs="Times New Roman"/>
          <w:sz w:val="28"/>
          <w:szCs w:val="28"/>
        </w:rPr>
      </w:pPr>
    </w:p>
    <w:sectPr w:rsidR="00F45647" w:rsidRPr="005B1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43460"/>
    <w:multiLevelType w:val="hybridMultilevel"/>
    <w:tmpl w:val="E6328E2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844A99"/>
    <w:multiLevelType w:val="hybridMultilevel"/>
    <w:tmpl w:val="3348C9BC"/>
    <w:lvl w:ilvl="0" w:tplc="C97296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B0EAE"/>
    <w:multiLevelType w:val="hybridMultilevel"/>
    <w:tmpl w:val="0226B228"/>
    <w:lvl w:ilvl="0" w:tplc="5680E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C5D78"/>
    <w:multiLevelType w:val="hybridMultilevel"/>
    <w:tmpl w:val="FD345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26"/>
    <w:rsid w:val="00032C36"/>
    <w:rsid w:val="00062DF5"/>
    <w:rsid w:val="0019450F"/>
    <w:rsid w:val="002112E5"/>
    <w:rsid w:val="00277C6E"/>
    <w:rsid w:val="00281268"/>
    <w:rsid w:val="003153D8"/>
    <w:rsid w:val="00352A8B"/>
    <w:rsid w:val="003649A7"/>
    <w:rsid w:val="00377A5E"/>
    <w:rsid w:val="004076A5"/>
    <w:rsid w:val="00417DE8"/>
    <w:rsid w:val="004711E4"/>
    <w:rsid w:val="004E4B20"/>
    <w:rsid w:val="005B1078"/>
    <w:rsid w:val="00625F71"/>
    <w:rsid w:val="0064104D"/>
    <w:rsid w:val="00665A26"/>
    <w:rsid w:val="0068504E"/>
    <w:rsid w:val="006E581A"/>
    <w:rsid w:val="00710F5F"/>
    <w:rsid w:val="0072356A"/>
    <w:rsid w:val="007A4EDF"/>
    <w:rsid w:val="00873CF9"/>
    <w:rsid w:val="00892AD0"/>
    <w:rsid w:val="008B754C"/>
    <w:rsid w:val="008D0733"/>
    <w:rsid w:val="009075E1"/>
    <w:rsid w:val="009622E5"/>
    <w:rsid w:val="009D6B5E"/>
    <w:rsid w:val="00A41B05"/>
    <w:rsid w:val="00AB22BB"/>
    <w:rsid w:val="00B32D4C"/>
    <w:rsid w:val="00C06BEE"/>
    <w:rsid w:val="00C62DD4"/>
    <w:rsid w:val="00C75AB3"/>
    <w:rsid w:val="00C8689B"/>
    <w:rsid w:val="00D85242"/>
    <w:rsid w:val="00DF2EF4"/>
    <w:rsid w:val="00E00BAE"/>
    <w:rsid w:val="00E44BC4"/>
    <w:rsid w:val="00E9236F"/>
    <w:rsid w:val="00EB0624"/>
    <w:rsid w:val="00F20F8C"/>
    <w:rsid w:val="00F45647"/>
    <w:rsid w:val="00F94964"/>
    <w:rsid w:val="00FD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D2189"/>
  <w15:chartTrackingRefBased/>
  <w15:docId w15:val="{E3BBD7CC-302D-4F7E-A9A1-271E8B81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-</cp:lastModifiedBy>
  <cp:revision>46</cp:revision>
  <dcterms:created xsi:type="dcterms:W3CDTF">2024-11-14T10:41:00Z</dcterms:created>
  <dcterms:modified xsi:type="dcterms:W3CDTF">2025-04-10T13:30:00Z</dcterms:modified>
</cp:coreProperties>
</file>