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66" w:rsidRPr="00433DC3" w:rsidRDefault="0016697E">
      <w:pPr>
        <w:rPr>
          <w:rFonts w:ascii="Times New Roman" w:hAnsi="Times New Roman" w:cs="Times New Roman"/>
          <w:b/>
          <w:sz w:val="24"/>
          <w:szCs w:val="24"/>
        </w:rPr>
      </w:pPr>
      <w:r w:rsidRPr="00433DC3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C07A3B" w:rsidRPr="00433DC3" w:rsidRDefault="00C07A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3DC3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16697E" w:rsidRPr="00433DC3" w:rsidRDefault="001669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3DC3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DB6A04" w:rsidRPr="00433DC3">
        <w:rPr>
          <w:rFonts w:ascii="Times New Roman" w:hAnsi="Times New Roman" w:cs="Times New Roman"/>
          <w:sz w:val="24"/>
          <w:szCs w:val="24"/>
          <w:u w:val="single"/>
        </w:rPr>
        <w:t>Четыре вида трезвучий</w:t>
      </w:r>
      <w:r w:rsidRPr="00433DC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6697E" w:rsidRPr="00433DC3" w:rsidRDefault="00DB6A04" w:rsidP="0016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DC3">
        <w:rPr>
          <w:rFonts w:ascii="Times New Roman" w:hAnsi="Times New Roman" w:cs="Times New Roman"/>
          <w:sz w:val="24"/>
          <w:szCs w:val="24"/>
        </w:rPr>
        <w:t>Записать в словарь и выучить правило (</w:t>
      </w:r>
      <w:r w:rsidR="00F41CE0">
        <w:rPr>
          <w:rFonts w:ascii="Times New Roman" w:hAnsi="Times New Roman" w:cs="Times New Roman"/>
          <w:sz w:val="24"/>
          <w:szCs w:val="24"/>
        </w:rPr>
        <w:t>в родительской группе</w:t>
      </w:r>
      <w:r w:rsidRPr="00433DC3">
        <w:rPr>
          <w:rFonts w:ascii="Times New Roman" w:hAnsi="Times New Roman" w:cs="Times New Roman"/>
          <w:sz w:val="24"/>
          <w:szCs w:val="24"/>
        </w:rPr>
        <w:t>)</w:t>
      </w:r>
    </w:p>
    <w:p w:rsidR="00DB6A04" w:rsidRPr="00433DC3" w:rsidRDefault="00DB6A04" w:rsidP="0016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3DC3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433DC3">
        <w:rPr>
          <w:rFonts w:ascii="Times New Roman" w:hAnsi="Times New Roman" w:cs="Times New Roman"/>
          <w:sz w:val="24"/>
          <w:szCs w:val="24"/>
        </w:rPr>
        <w:t xml:space="preserve">. стр. </w:t>
      </w:r>
      <w:r w:rsidR="00C07A3B" w:rsidRPr="00433DC3">
        <w:rPr>
          <w:rFonts w:ascii="Times New Roman" w:hAnsi="Times New Roman" w:cs="Times New Roman"/>
          <w:sz w:val="24"/>
          <w:szCs w:val="24"/>
        </w:rPr>
        <w:t>25-26 № 9-15</w:t>
      </w:r>
    </w:p>
    <w:p w:rsidR="00C07A3B" w:rsidRPr="00433DC3" w:rsidRDefault="00C07A3B" w:rsidP="0016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DC3">
        <w:rPr>
          <w:rFonts w:ascii="Times New Roman" w:hAnsi="Times New Roman" w:cs="Times New Roman"/>
          <w:sz w:val="24"/>
          <w:szCs w:val="24"/>
        </w:rPr>
        <w:t>Играть на пианино от всех белых клавиш Б</w:t>
      </w:r>
      <w:r w:rsidRPr="00433D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33D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3DC3">
        <w:rPr>
          <w:rFonts w:ascii="Times New Roman" w:hAnsi="Times New Roman" w:cs="Times New Roman"/>
          <w:sz w:val="24"/>
          <w:szCs w:val="24"/>
        </w:rPr>
        <w:t>, М</w:t>
      </w:r>
      <w:r w:rsidRPr="00433D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33D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3DC3">
        <w:rPr>
          <w:rFonts w:ascii="Times New Roman" w:hAnsi="Times New Roman" w:cs="Times New Roman"/>
          <w:sz w:val="24"/>
          <w:szCs w:val="24"/>
        </w:rPr>
        <w:t>, Ув</w:t>
      </w:r>
      <w:r w:rsidRPr="00433D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33DC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33DC3">
        <w:rPr>
          <w:rFonts w:ascii="Times New Roman" w:hAnsi="Times New Roman" w:cs="Times New Roman"/>
          <w:sz w:val="24"/>
          <w:szCs w:val="24"/>
        </w:rPr>
        <w:t xml:space="preserve"> и Ум</w:t>
      </w:r>
      <w:r w:rsidRPr="00433D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33DC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41CE0" w:rsidRDefault="00C07A3B" w:rsidP="00FA4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3DC3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433DC3">
        <w:rPr>
          <w:rFonts w:ascii="Times New Roman" w:hAnsi="Times New Roman" w:cs="Times New Roman"/>
          <w:sz w:val="24"/>
          <w:szCs w:val="24"/>
        </w:rPr>
        <w:t>. стр. 24 № 6 – играть на пианино и петь по образцу</w:t>
      </w:r>
      <w:r w:rsidR="00F41CE0">
        <w:rPr>
          <w:rFonts w:ascii="Times New Roman" w:hAnsi="Times New Roman" w:cs="Times New Roman"/>
          <w:sz w:val="24"/>
          <w:szCs w:val="24"/>
        </w:rPr>
        <w:t>, хорошо отработать пение</w:t>
      </w:r>
    </w:p>
    <w:p w:rsidR="00433DC3" w:rsidRPr="00151226" w:rsidRDefault="00F41CE0" w:rsidP="00C07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Исправить ошибки в диктантах</w:t>
      </w:r>
      <w:r w:rsidR="00C07A3B" w:rsidRPr="00433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3D9" w:rsidRDefault="006703D9" w:rsidP="00C07A3B">
      <w:pPr>
        <w:rPr>
          <w:rFonts w:ascii="Times New Roman" w:hAnsi="Times New Roman" w:cs="Times New Roman"/>
          <w:sz w:val="28"/>
          <w:szCs w:val="28"/>
        </w:rPr>
      </w:pPr>
    </w:p>
    <w:p w:rsidR="00C07A3B" w:rsidRPr="00433DC3" w:rsidRDefault="00C07A3B" w:rsidP="00C07A3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3DC3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</w:p>
    <w:p w:rsidR="00151226" w:rsidRPr="00DF44E1" w:rsidRDefault="00151226" w:rsidP="001512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4E1">
        <w:rPr>
          <w:rFonts w:ascii="Times New Roman" w:hAnsi="Times New Roman" w:cs="Times New Roman"/>
          <w:sz w:val="24"/>
          <w:szCs w:val="24"/>
          <w:u w:val="single"/>
        </w:rPr>
        <w:t>Тема: «Виды оркестров</w:t>
      </w:r>
      <w:r>
        <w:rPr>
          <w:rFonts w:ascii="Times New Roman" w:hAnsi="Times New Roman" w:cs="Times New Roman"/>
          <w:sz w:val="24"/>
          <w:szCs w:val="24"/>
          <w:u w:val="single"/>
        </w:rPr>
        <w:t>. Подготовка к контрольной работе и викторине</w:t>
      </w:r>
      <w:r w:rsidRPr="00DF44E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51226" w:rsidRPr="00DF44E1" w:rsidRDefault="00151226" w:rsidP="0015122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Доучить материал про джазовый оркестр</w:t>
      </w:r>
      <w:r w:rsidRPr="00DF44E1">
        <w:rPr>
          <w:rFonts w:ascii="Times New Roman" w:hAnsi="Times New Roman" w:cs="Times New Roman"/>
          <w:sz w:val="24"/>
          <w:szCs w:val="24"/>
        </w:rPr>
        <w:t>.</w:t>
      </w:r>
    </w:p>
    <w:p w:rsidR="00151226" w:rsidRPr="00DF44E1" w:rsidRDefault="00151226" w:rsidP="0015122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посмотреть на видео произведения, которые исполняют джазовые оркестры</w:t>
      </w:r>
      <w:r w:rsidRPr="00DF44E1">
        <w:rPr>
          <w:rFonts w:ascii="Times New Roman" w:hAnsi="Times New Roman" w:cs="Times New Roman"/>
          <w:sz w:val="24"/>
          <w:szCs w:val="24"/>
        </w:rPr>
        <w:t>.</w:t>
      </w:r>
    </w:p>
    <w:p w:rsidR="00151226" w:rsidRDefault="00151226" w:rsidP="0015122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</w:t>
      </w:r>
      <w:r w:rsidRPr="00DF44E1">
        <w:rPr>
          <w:rFonts w:ascii="Times New Roman" w:hAnsi="Times New Roman" w:cs="Times New Roman"/>
          <w:sz w:val="24"/>
          <w:szCs w:val="24"/>
        </w:rPr>
        <w:t xml:space="preserve"> к контрольной работе </w:t>
      </w:r>
      <w:r>
        <w:rPr>
          <w:rFonts w:ascii="Times New Roman" w:hAnsi="Times New Roman" w:cs="Times New Roman"/>
          <w:sz w:val="24"/>
          <w:szCs w:val="24"/>
        </w:rPr>
        <w:t>повторить</w:t>
      </w:r>
      <w:r w:rsidRPr="00DF44E1">
        <w:rPr>
          <w:rFonts w:ascii="Times New Roman" w:hAnsi="Times New Roman" w:cs="Times New Roman"/>
          <w:sz w:val="24"/>
          <w:szCs w:val="24"/>
        </w:rPr>
        <w:t xml:space="preserve"> виды оркестров.</w:t>
      </w:r>
    </w:p>
    <w:p w:rsidR="00151226" w:rsidRDefault="00151226" w:rsidP="00151226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 все произведения по этой теме, запомнить названия и фамилии композиторов.</w:t>
      </w:r>
    </w:p>
    <w:p w:rsidR="00151226" w:rsidRDefault="00151226" w:rsidP="0015122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151226" w:rsidRPr="00DF44E1" w:rsidRDefault="00151226" w:rsidP="0015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Джазовый оркестр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Джаз сформировался в начале </w:t>
      </w:r>
      <w:r w:rsidRPr="00DF44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F44E1">
        <w:rPr>
          <w:rFonts w:ascii="Times New Roman" w:hAnsi="Times New Roman" w:cs="Times New Roman"/>
          <w:sz w:val="24"/>
          <w:szCs w:val="24"/>
        </w:rPr>
        <w:t xml:space="preserve"> века в Америке. Особенности джаза – ритмическая свобода и импровизация.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Импровизация</w:t>
      </w:r>
      <w:r w:rsidRPr="00DF44E1">
        <w:rPr>
          <w:rFonts w:ascii="Times New Roman" w:hAnsi="Times New Roman" w:cs="Times New Roman"/>
          <w:sz w:val="24"/>
          <w:szCs w:val="24"/>
        </w:rPr>
        <w:t xml:space="preserve"> (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от латинского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improvises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– неожиданный, внезапный</w:t>
      </w:r>
      <w:r w:rsidRPr="00DF44E1">
        <w:rPr>
          <w:rFonts w:ascii="Times New Roman" w:hAnsi="Times New Roman" w:cs="Times New Roman"/>
          <w:sz w:val="24"/>
          <w:szCs w:val="24"/>
        </w:rPr>
        <w:t>) – это создание музыкального произведения без предварительной подготовки, в момент исполнения.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Джаз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музыкальный стиль, который постоянно изменяется. Поэтому состав джазового оркестра не всегда одинаковый. Различные коллективы имеют свои названия – </w:t>
      </w:r>
      <w:r w:rsidRPr="00DF44E1">
        <w:rPr>
          <w:rFonts w:ascii="Times New Roman" w:hAnsi="Times New Roman" w:cs="Times New Roman"/>
          <w:b/>
          <w:i/>
          <w:sz w:val="24"/>
          <w:szCs w:val="24"/>
        </w:rPr>
        <w:t>комбо, биг-бэнд, симфоджазовый оркестр</w:t>
      </w:r>
      <w:r w:rsidRPr="00DF4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Комбо</w:t>
      </w:r>
      <w:r w:rsidRPr="00DF44E1">
        <w:rPr>
          <w:rFonts w:ascii="Times New Roman" w:hAnsi="Times New Roman" w:cs="Times New Roman"/>
          <w:sz w:val="24"/>
          <w:szCs w:val="24"/>
        </w:rPr>
        <w:t xml:space="preserve"> (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от английского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combo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– комбинация, сочетание</w:t>
      </w:r>
      <w:r w:rsidRPr="00DF44E1">
        <w:rPr>
          <w:rFonts w:ascii="Times New Roman" w:hAnsi="Times New Roman" w:cs="Times New Roman"/>
          <w:sz w:val="24"/>
          <w:szCs w:val="24"/>
        </w:rPr>
        <w:t>) – один из типов камерного джазового ансамбля. Это ансамбль солистов, импровизирующих в сопровождении ритм-группы (иногда ритмическая функция поручается одному инструменту). Численность исполнителей в комбо может быть от 2 до 11 человек.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Биг-бэнд</w:t>
      </w:r>
      <w:r w:rsidRPr="00DF44E1">
        <w:rPr>
          <w:rFonts w:ascii="Times New Roman" w:hAnsi="Times New Roman" w:cs="Times New Roman"/>
          <w:sz w:val="24"/>
          <w:szCs w:val="24"/>
        </w:rPr>
        <w:t xml:space="preserve"> (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от английского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band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– большой оркестр</w:t>
      </w:r>
      <w:r w:rsidRPr="00DF44E1">
        <w:rPr>
          <w:rFonts w:ascii="Times New Roman" w:hAnsi="Times New Roman" w:cs="Times New Roman"/>
          <w:sz w:val="24"/>
          <w:szCs w:val="24"/>
        </w:rPr>
        <w:t xml:space="preserve">) – разновидность джазового оркестра. Численность музыкантов в биг-бэнде от 10 до 20 человек. </w:t>
      </w:r>
      <w:r w:rsidRPr="00DF44E1">
        <w:rPr>
          <w:rFonts w:ascii="Times New Roman" w:hAnsi="Times New Roman" w:cs="Times New Roman"/>
          <w:sz w:val="24"/>
          <w:szCs w:val="24"/>
          <w:u w:val="single"/>
        </w:rPr>
        <w:t>Типичный состав:</w:t>
      </w:r>
      <w:r w:rsidRPr="00DF44E1">
        <w:rPr>
          <w:rFonts w:ascii="Times New Roman" w:hAnsi="Times New Roman" w:cs="Times New Roman"/>
          <w:sz w:val="24"/>
          <w:szCs w:val="24"/>
        </w:rPr>
        <w:t xml:space="preserve"> </w:t>
      </w:r>
      <w:r w:rsidRPr="00DF44E1">
        <w:rPr>
          <w:rFonts w:ascii="Times New Roman" w:hAnsi="Times New Roman" w:cs="Times New Roman"/>
          <w:b/>
          <w:i/>
          <w:sz w:val="24"/>
          <w:szCs w:val="24"/>
        </w:rPr>
        <w:t>4 трубы</w:t>
      </w:r>
      <w:r w:rsidRPr="00DF44E1">
        <w:rPr>
          <w:rFonts w:ascii="Times New Roman" w:hAnsi="Times New Roman" w:cs="Times New Roman"/>
          <w:sz w:val="24"/>
          <w:szCs w:val="24"/>
        </w:rPr>
        <w:t xml:space="preserve">, </w:t>
      </w:r>
      <w:r w:rsidRPr="00DF44E1">
        <w:rPr>
          <w:rFonts w:ascii="Times New Roman" w:hAnsi="Times New Roman" w:cs="Times New Roman"/>
          <w:b/>
          <w:i/>
          <w:sz w:val="24"/>
          <w:szCs w:val="24"/>
        </w:rPr>
        <w:t>4 тромбона</w:t>
      </w:r>
      <w:r w:rsidRPr="00DF44E1">
        <w:rPr>
          <w:rFonts w:ascii="Times New Roman" w:hAnsi="Times New Roman" w:cs="Times New Roman"/>
          <w:sz w:val="24"/>
          <w:szCs w:val="24"/>
        </w:rPr>
        <w:t xml:space="preserve">, </w:t>
      </w:r>
      <w:r w:rsidRPr="00DF44E1">
        <w:rPr>
          <w:rFonts w:ascii="Times New Roman" w:hAnsi="Times New Roman" w:cs="Times New Roman"/>
          <w:b/>
          <w:i/>
          <w:sz w:val="24"/>
          <w:szCs w:val="24"/>
        </w:rPr>
        <w:t>5 саксофонов и ритм-группа</w:t>
      </w:r>
      <w:r w:rsidRPr="00DF44E1">
        <w:rPr>
          <w:rFonts w:ascii="Times New Roman" w:hAnsi="Times New Roman" w:cs="Times New Roman"/>
          <w:sz w:val="24"/>
          <w:szCs w:val="24"/>
        </w:rPr>
        <w:t xml:space="preserve"> (фортепиано, гитара, бас-гитара или контрабас и ударные. Иногда к ним может добавиться секция деревянных духовых инструментов, а также струнная группа.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Симфоджазовый оркестр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оркестр, который включает в себя инструменты биг-бэнда и большую группы инструментов симфонического оркестра: струнные смычковые </w:t>
      </w:r>
      <w:r w:rsidRPr="00DF44E1">
        <w:rPr>
          <w:rFonts w:ascii="Times New Roman" w:hAnsi="Times New Roman" w:cs="Times New Roman"/>
          <w:sz w:val="24"/>
          <w:szCs w:val="24"/>
        </w:rPr>
        <w:lastRenderedPageBreak/>
        <w:t>(все), деревянные духовые (все), а также валтор</w:t>
      </w:r>
      <w:r>
        <w:rPr>
          <w:rFonts w:ascii="Times New Roman" w:hAnsi="Times New Roman" w:cs="Times New Roman"/>
          <w:sz w:val="24"/>
          <w:szCs w:val="24"/>
        </w:rPr>
        <w:t>ны. Численность музыкантов тако</w:t>
      </w:r>
      <w:r w:rsidRPr="00DF44E1">
        <w:rPr>
          <w:rFonts w:ascii="Times New Roman" w:hAnsi="Times New Roman" w:cs="Times New Roman"/>
          <w:sz w:val="24"/>
          <w:szCs w:val="24"/>
        </w:rPr>
        <w:t>го оркестра достигает 40-60 человек. Симфоджазовый оркестр может исполнять написанные для него симфонии, концерты, участвовать в постановках рок-опер и мюзиклов. Его особенность ярко выраженный ритмический пульс (исполняет ритм-секция).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В любом из них есть группа инструментов, образующая </w:t>
      </w:r>
      <w:r w:rsidRPr="00DF44E1">
        <w:rPr>
          <w:rFonts w:ascii="Times New Roman" w:hAnsi="Times New Roman" w:cs="Times New Roman"/>
          <w:sz w:val="24"/>
          <w:szCs w:val="24"/>
          <w:u w:val="single"/>
        </w:rPr>
        <w:t>ритм-секцию</w:t>
      </w:r>
      <w:r w:rsidRPr="00DF44E1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DF44E1">
        <w:rPr>
          <w:rFonts w:ascii="Times New Roman" w:hAnsi="Times New Roman" w:cs="Times New Roman"/>
          <w:i/>
          <w:sz w:val="24"/>
          <w:szCs w:val="24"/>
        </w:rPr>
        <w:t>ударная установка</w:t>
      </w:r>
      <w:r w:rsidRPr="00DF44E1">
        <w:rPr>
          <w:rFonts w:ascii="Times New Roman" w:hAnsi="Times New Roman" w:cs="Times New Roman"/>
          <w:sz w:val="24"/>
          <w:szCs w:val="24"/>
        </w:rPr>
        <w:t xml:space="preserve"> и какой-либо </w:t>
      </w:r>
      <w:r w:rsidRPr="00DF44E1">
        <w:rPr>
          <w:rFonts w:ascii="Times New Roman" w:hAnsi="Times New Roman" w:cs="Times New Roman"/>
          <w:sz w:val="24"/>
          <w:szCs w:val="24"/>
          <w:u w:val="single"/>
        </w:rPr>
        <w:t>низкий по звучанию инструмент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контрабас или бас-гитара. Контрабас в джазе используется преимущественно как щипковый инструмент, на нем играют пиццикато. В состав </w:t>
      </w:r>
      <w:r w:rsidRPr="00DF44E1">
        <w:rPr>
          <w:rFonts w:ascii="Times New Roman" w:hAnsi="Times New Roman" w:cs="Times New Roman"/>
          <w:sz w:val="24"/>
          <w:szCs w:val="24"/>
          <w:u w:val="single"/>
        </w:rPr>
        <w:t>ритм-группы могут входить</w:t>
      </w:r>
      <w:r w:rsidRPr="00DF44E1">
        <w:rPr>
          <w:rFonts w:ascii="Times New Roman" w:hAnsi="Times New Roman" w:cs="Times New Roman"/>
          <w:sz w:val="24"/>
          <w:szCs w:val="24"/>
        </w:rPr>
        <w:t xml:space="preserve"> фортепиано, электроорган, гитара, банджо и другие.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Ударная установка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набор барабанов, тарелок и других ударных инструментов, установленных специальным образом для удобства игры музыканта-ударника.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Знакомые инструменты в джазовом оркестре звучат непривычно благодаря разнообразным приемам игры, использованию крайних регистров и особых приспособлений для изменения звука – </w:t>
      </w:r>
      <w:r w:rsidRPr="00DF44E1">
        <w:rPr>
          <w:rFonts w:ascii="Times New Roman" w:hAnsi="Times New Roman" w:cs="Times New Roman"/>
          <w:i/>
          <w:sz w:val="24"/>
          <w:szCs w:val="24"/>
        </w:rPr>
        <w:t>сурдин</w:t>
      </w:r>
      <w:r w:rsidRPr="00DF44E1">
        <w:rPr>
          <w:rFonts w:ascii="Times New Roman" w:hAnsi="Times New Roman" w:cs="Times New Roman"/>
          <w:sz w:val="24"/>
          <w:szCs w:val="24"/>
        </w:rPr>
        <w:t>. С их помощью трубы и тромбоны могут издавать необычные «квакающие» или «рычащие» звуки.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Сурдина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специальное приспособление для уменьшения громкости инструмента. На струнных смычковых инструментах это небольшой зажим в виде деревянного или металлического гребешка, который надевается на подставку. У медных духовых инструментов сурдина – это болванка из дерева, картона или металла, которую вставляют в раструб, оставляя лишь небольшое пространство для прохода воздуха. Сурдина не только приглушает звучность. Но и изменяет тембр инструмента.</w:t>
      </w:r>
    </w:p>
    <w:p w:rsidR="00151226" w:rsidRPr="00DF44E1" w:rsidRDefault="00151226" w:rsidP="0015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DF44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F44E1">
        <w:rPr>
          <w:rFonts w:ascii="Times New Roman" w:hAnsi="Times New Roman" w:cs="Times New Roman"/>
          <w:sz w:val="24"/>
          <w:szCs w:val="24"/>
        </w:rPr>
        <w:t xml:space="preserve"> века джаз воспринимался только как развлекательная музыка, поэтому музыканты часто играли в ресторанах и кафе. Со временем джаз проник на концертные площадки и появились известные всему миру коллективы – например, оркестры Гленна Миллера, Дюка Эллингтона, Олега Лундстрема, Александра Цфасмана, Игоря Бутмана и др. В их исполнении можно услышать не только джазовые композиции. Но и обработки песен, популярных произведений классической или эстрадной музыки.</w:t>
      </w:r>
    </w:p>
    <w:p w:rsidR="00151226" w:rsidRPr="00DF44E1" w:rsidRDefault="00151226" w:rsidP="00151226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i/>
          <w:sz w:val="24"/>
          <w:szCs w:val="24"/>
          <w:u w:val="single"/>
        </w:rPr>
        <w:t>Послушайте оркестр Гленна Миллера – «Чаттануга чучу» и «Серенада лунного света», оркестр Дюка Эллингтона «Караван».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А также «Рапсодию в блюзе» американского композитора Джорджа Гершвина.</w:t>
      </w:r>
    </w:p>
    <w:p w:rsidR="00FB65E2" w:rsidRPr="00877EEC" w:rsidRDefault="00FB65E2" w:rsidP="00877E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65E2" w:rsidRPr="0087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93E"/>
    <w:multiLevelType w:val="hybridMultilevel"/>
    <w:tmpl w:val="3688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ECD"/>
    <w:multiLevelType w:val="hybridMultilevel"/>
    <w:tmpl w:val="E21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E1E2B"/>
    <w:multiLevelType w:val="hybridMultilevel"/>
    <w:tmpl w:val="07CC6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4228"/>
    <w:multiLevelType w:val="hybridMultilevel"/>
    <w:tmpl w:val="780E4F6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81F37CE"/>
    <w:multiLevelType w:val="hybridMultilevel"/>
    <w:tmpl w:val="B5D0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23B15"/>
    <w:multiLevelType w:val="hybridMultilevel"/>
    <w:tmpl w:val="4532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23999"/>
    <w:multiLevelType w:val="hybridMultilevel"/>
    <w:tmpl w:val="D4FEB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7E"/>
    <w:rsid w:val="000A1C40"/>
    <w:rsid w:val="00151226"/>
    <w:rsid w:val="0016697E"/>
    <w:rsid w:val="00433DC3"/>
    <w:rsid w:val="004D6E21"/>
    <w:rsid w:val="005800AE"/>
    <w:rsid w:val="006703D9"/>
    <w:rsid w:val="00877EEC"/>
    <w:rsid w:val="00A079C9"/>
    <w:rsid w:val="00B81BF0"/>
    <w:rsid w:val="00C07A3B"/>
    <w:rsid w:val="00DB6A04"/>
    <w:rsid w:val="00E00736"/>
    <w:rsid w:val="00E912F6"/>
    <w:rsid w:val="00EA5CA4"/>
    <w:rsid w:val="00F41CE0"/>
    <w:rsid w:val="00F57B6C"/>
    <w:rsid w:val="00F93D66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DDE7-2C57-4F94-B910-E1968DA8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7E"/>
    <w:pPr>
      <w:ind w:left="720"/>
      <w:contextualSpacing/>
    </w:pPr>
  </w:style>
  <w:style w:type="paragraph" w:styleId="a4">
    <w:name w:val="No Spacing"/>
    <w:uiPriority w:val="1"/>
    <w:qFormat/>
    <w:rsid w:val="00433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16</cp:revision>
  <dcterms:created xsi:type="dcterms:W3CDTF">2022-04-28T08:07:00Z</dcterms:created>
  <dcterms:modified xsi:type="dcterms:W3CDTF">2025-04-09T13:20:00Z</dcterms:modified>
</cp:coreProperties>
</file>