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E0" w:rsidRPr="0088420C" w:rsidRDefault="00DB3FE0" w:rsidP="00DB3FE0">
      <w:pPr>
        <w:rPr>
          <w:rFonts w:ascii="Times New Roman" w:hAnsi="Times New Roman" w:cs="Times New Roman"/>
          <w:b/>
          <w:sz w:val="26"/>
          <w:szCs w:val="26"/>
        </w:rPr>
      </w:pPr>
      <w:r w:rsidRPr="0088420C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DB3FE0" w:rsidRPr="0088420C" w:rsidRDefault="00DB3FE0" w:rsidP="00DB3FE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8420C">
        <w:rPr>
          <w:rFonts w:ascii="Times New Roman" w:hAnsi="Times New Roman" w:cs="Times New Roman"/>
          <w:b/>
          <w:i/>
          <w:sz w:val="26"/>
          <w:szCs w:val="26"/>
        </w:rPr>
        <w:t>Сольфеджио</w:t>
      </w:r>
    </w:p>
    <w:p w:rsidR="00DB3FE0" w:rsidRDefault="00DB3FE0" w:rsidP="00DB3FE0">
      <w:pPr>
        <w:rPr>
          <w:rFonts w:ascii="Times New Roman" w:hAnsi="Times New Roman" w:cs="Times New Roman"/>
          <w:sz w:val="26"/>
          <w:szCs w:val="26"/>
          <w:u w:val="single"/>
        </w:rPr>
      </w:pPr>
      <w:r w:rsidRPr="008B30AD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>
        <w:rPr>
          <w:rFonts w:ascii="Times New Roman" w:hAnsi="Times New Roman" w:cs="Times New Roman"/>
          <w:sz w:val="26"/>
          <w:szCs w:val="26"/>
          <w:u w:val="single"/>
        </w:rPr>
        <w:t>Подготовка к контрольной работе</w:t>
      </w:r>
      <w:r w:rsidRPr="008B30AD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DB3FE0" w:rsidRDefault="005A5836" w:rsidP="00DB3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Учебник стр. 81-82</w:t>
      </w:r>
      <w:r w:rsidR="00C96A52">
        <w:rPr>
          <w:rFonts w:ascii="Times New Roman" w:hAnsi="Times New Roman" w:cs="Times New Roman"/>
          <w:sz w:val="26"/>
          <w:szCs w:val="26"/>
        </w:rPr>
        <w:t xml:space="preserve"> – все задания! Работу по слуху я отправлю в родительскую группу</w:t>
      </w:r>
    </w:p>
    <w:p w:rsidR="008C5A80" w:rsidRDefault="008C5A80" w:rsidP="008C5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стр. 13 № </w:t>
      </w:r>
      <w:r w:rsidR="00D71180">
        <w:rPr>
          <w:rFonts w:ascii="Times New Roman" w:hAnsi="Times New Roman" w:cs="Times New Roman"/>
          <w:sz w:val="26"/>
          <w:szCs w:val="26"/>
        </w:rPr>
        <w:t xml:space="preserve">4, 5,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1E0543" w:rsidRPr="008C5A80" w:rsidRDefault="001E0543" w:rsidP="008C5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Р.т</w:t>
      </w:r>
      <w:proofErr w:type="spellEnd"/>
      <w:r>
        <w:rPr>
          <w:rFonts w:ascii="Times New Roman" w:hAnsi="Times New Roman" w:cs="Times New Roman"/>
          <w:sz w:val="26"/>
          <w:szCs w:val="26"/>
        </w:rPr>
        <w:t>. стр. 14 № 9 б) и № 10 б)</w:t>
      </w:r>
    </w:p>
    <w:p w:rsidR="00C96A52" w:rsidRDefault="00C96A52" w:rsidP="00DB3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Повторите все тональности из </w:t>
      </w:r>
      <w:proofErr w:type="spellStart"/>
      <w:r>
        <w:rPr>
          <w:rFonts w:ascii="Times New Roman" w:hAnsi="Times New Roman" w:cs="Times New Roman"/>
          <w:sz w:val="26"/>
          <w:szCs w:val="26"/>
        </w:rPr>
        <w:t>р.т</w:t>
      </w:r>
      <w:proofErr w:type="spellEnd"/>
      <w:r>
        <w:rPr>
          <w:rFonts w:ascii="Times New Roman" w:hAnsi="Times New Roman" w:cs="Times New Roman"/>
          <w:sz w:val="26"/>
          <w:szCs w:val="26"/>
        </w:rPr>
        <w:t>. на стр. 3. Знать знаки, уметь во всех тональностях сыграть и спеть главные трезвучия отдельно и главные трезвучия с обращениями!</w:t>
      </w:r>
    </w:p>
    <w:p w:rsidR="00C96A52" w:rsidRDefault="00C96A52" w:rsidP="00DB3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Знать все правила по темам, которые изучали во 2 и 3 четвертях</w:t>
      </w:r>
    </w:p>
    <w:p w:rsidR="00C96A52" w:rsidRPr="00C96A52" w:rsidRDefault="00C96A52" w:rsidP="00C96A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A52">
        <w:rPr>
          <w:rFonts w:ascii="Times New Roman" w:hAnsi="Times New Roman" w:cs="Times New Roman"/>
          <w:b/>
          <w:sz w:val="26"/>
          <w:szCs w:val="26"/>
        </w:rPr>
        <w:t xml:space="preserve">Проверьте, чтобы все! задания из </w:t>
      </w:r>
      <w:proofErr w:type="spellStart"/>
      <w:r w:rsidRPr="00C96A52">
        <w:rPr>
          <w:rFonts w:ascii="Times New Roman" w:hAnsi="Times New Roman" w:cs="Times New Roman"/>
          <w:b/>
          <w:sz w:val="26"/>
          <w:szCs w:val="26"/>
        </w:rPr>
        <w:t>р.т</w:t>
      </w:r>
      <w:proofErr w:type="spellEnd"/>
      <w:r w:rsidRPr="00C96A52">
        <w:rPr>
          <w:rFonts w:ascii="Times New Roman" w:hAnsi="Times New Roman" w:cs="Times New Roman"/>
          <w:b/>
          <w:sz w:val="26"/>
          <w:szCs w:val="26"/>
        </w:rPr>
        <w:t xml:space="preserve">. за эту четверть были сделаны. Принесите мне и сдайте </w:t>
      </w:r>
      <w:proofErr w:type="spellStart"/>
      <w:r w:rsidRPr="00C96A52">
        <w:rPr>
          <w:rFonts w:ascii="Times New Roman" w:hAnsi="Times New Roman" w:cs="Times New Roman"/>
          <w:b/>
          <w:sz w:val="26"/>
          <w:szCs w:val="26"/>
        </w:rPr>
        <w:t>р.т</w:t>
      </w:r>
      <w:proofErr w:type="spellEnd"/>
      <w:r w:rsidRPr="00C96A52">
        <w:rPr>
          <w:rFonts w:ascii="Times New Roman" w:hAnsi="Times New Roman" w:cs="Times New Roman"/>
          <w:b/>
          <w:sz w:val="26"/>
          <w:szCs w:val="26"/>
        </w:rPr>
        <w:t>., чт</w:t>
      </w:r>
      <w:r w:rsidR="00F8617D">
        <w:rPr>
          <w:rFonts w:ascii="Times New Roman" w:hAnsi="Times New Roman" w:cs="Times New Roman"/>
          <w:b/>
          <w:sz w:val="26"/>
          <w:szCs w:val="26"/>
        </w:rPr>
        <w:t>обы я смогла проверить!</w:t>
      </w:r>
    </w:p>
    <w:p w:rsidR="002F3848" w:rsidRPr="00951F83" w:rsidRDefault="002F3848" w:rsidP="00182562">
      <w:pPr>
        <w:rPr>
          <w:rFonts w:ascii="Times New Roman" w:hAnsi="Times New Roman" w:cs="Times New Roman"/>
          <w:sz w:val="26"/>
          <w:szCs w:val="26"/>
        </w:rPr>
      </w:pPr>
    </w:p>
    <w:p w:rsidR="00182562" w:rsidRPr="00807162" w:rsidRDefault="00182562" w:rsidP="00182562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07162">
        <w:rPr>
          <w:rFonts w:ascii="Times New Roman" w:hAnsi="Times New Roman" w:cs="Times New Roman"/>
          <w:b/>
          <w:i/>
          <w:sz w:val="26"/>
          <w:szCs w:val="26"/>
        </w:rPr>
        <w:t>Слушание музыки</w:t>
      </w:r>
    </w:p>
    <w:p w:rsidR="00182562" w:rsidRDefault="00182562" w:rsidP="00182562">
      <w:pPr>
        <w:rPr>
          <w:rFonts w:ascii="Times New Roman" w:hAnsi="Times New Roman" w:cs="Times New Roman"/>
          <w:sz w:val="26"/>
          <w:szCs w:val="26"/>
          <w:u w:val="single"/>
        </w:rPr>
      </w:pPr>
      <w:r w:rsidRPr="00061428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0F5B76">
        <w:rPr>
          <w:rFonts w:ascii="Times New Roman" w:hAnsi="Times New Roman" w:cs="Times New Roman"/>
          <w:sz w:val="26"/>
          <w:szCs w:val="26"/>
          <w:u w:val="single"/>
        </w:rPr>
        <w:t>Виды оркестров</w:t>
      </w:r>
      <w:r w:rsidRPr="00061428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34090C" w:rsidRDefault="0034090C" w:rsidP="00340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Записать материал, пересказать, термины выучить.</w:t>
      </w:r>
    </w:p>
    <w:p w:rsidR="0034090C" w:rsidRDefault="0034090C" w:rsidP="00340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Посмотреть портреты или фотографии композиторов – Бриттена и Прокофьева.</w:t>
      </w:r>
    </w:p>
    <w:p w:rsidR="0034090C" w:rsidRPr="0034090C" w:rsidRDefault="0034090C" w:rsidP="00340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Послушать на видео произведения, разобранные в тексте</w:t>
      </w:r>
      <w:r w:rsidR="00122F47">
        <w:rPr>
          <w:rFonts w:ascii="Times New Roman" w:hAnsi="Times New Roman" w:cs="Times New Roman"/>
          <w:sz w:val="26"/>
          <w:szCs w:val="26"/>
        </w:rPr>
        <w:t xml:space="preserve"> (в группе ссылки)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1834" w:rsidRPr="00F21834" w:rsidRDefault="00F21834" w:rsidP="00F21834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Оркестр. Виды оркестра.</w:t>
      </w:r>
    </w:p>
    <w:p w:rsidR="00F21834" w:rsidRDefault="00F21834" w:rsidP="003409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21834">
        <w:rPr>
          <w:rFonts w:ascii="Times New Roman" w:hAnsi="Times New Roman" w:cs="Times New Roman"/>
          <w:b/>
          <w:sz w:val="26"/>
          <w:szCs w:val="26"/>
        </w:rPr>
        <w:t>Оркестр</w:t>
      </w:r>
      <w:r w:rsidRPr="00F21834">
        <w:rPr>
          <w:rFonts w:ascii="Times New Roman" w:hAnsi="Times New Roman" w:cs="Times New Roman"/>
          <w:sz w:val="26"/>
          <w:szCs w:val="26"/>
        </w:rPr>
        <w:t xml:space="preserve"> – это большой коллектив музыкантов-инструменталистов. </w:t>
      </w:r>
      <w:r>
        <w:rPr>
          <w:rFonts w:ascii="Times New Roman" w:hAnsi="Times New Roman" w:cs="Times New Roman"/>
          <w:sz w:val="26"/>
          <w:szCs w:val="26"/>
        </w:rPr>
        <w:t>Чтобы все инструменты звучали слаженно. Необходим руководитель оркестра – дирижер.</w:t>
      </w:r>
    </w:p>
    <w:p w:rsidR="00F21834" w:rsidRDefault="00F21834" w:rsidP="00F218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1834">
        <w:rPr>
          <w:rFonts w:ascii="Times New Roman" w:hAnsi="Times New Roman" w:cs="Times New Roman"/>
          <w:b/>
          <w:sz w:val="26"/>
          <w:szCs w:val="26"/>
        </w:rPr>
        <w:t>Дирижер</w:t>
      </w:r>
      <w:r>
        <w:rPr>
          <w:rFonts w:ascii="Times New Roman" w:hAnsi="Times New Roman" w:cs="Times New Roman"/>
          <w:sz w:val="26"/>
          <w:szCs w:val="26"/>
        </w:rPr>
        <w:t xml:space="preserve"> – это музыкант, который руководит оркестром. Он показывает, кто 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когда должен начать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закончить играть, а также задает темп и характер музыки.</w:t>
      </w:r>
    </w:p>
    <w:p w:rsidR="00F21834" w:rsidRDefault="00F21834" w:rsidP="00F218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того, чтобы разучить и исполнить произведение, дирижер должен знать партию каждого инструмента. Эти партии записываются в нотах на отдельных строчках. Такая запись музыкального произведения называется партитурой.</w:t>
      </w:r>
    </w:p>
    <w:p w:rsidR="000F5B76" w:rsidRPr="00F21834" w:rsidRDefault="00F21834" w:rsidP="00F21834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B1269E">
        <w:rPr>
          <w:rFonts w:ascii="Times New Roman" w:hAnsi="Times New Roman" w:cs="Times New Roman"/>
          <w:sz w:val="26"/>
          <w:szCs w:val="26"/>
          <w:u w:val="single"/>
        </w:rPr>
        <w:t>Существует 7 видов оркестров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B1269E">
        <w:rPr>
          <w:rFonts w:ascii="Times New Roman" w:hAnsi="Times New Roman" w:cs="Times New Roman"/>
          <w:i/>
          <w:sz w:val="26"/>
          <w:szCs w:val="26"/>
        </w:rPr>
        <w:t>симфонический, камерный, струнный, духовой, оркестр народных инструментов, эстрадный и джазовый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168C" w:rsidRDefault="000F5B76" w:rsidP="00812E03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168C">
        <w:rPr>
          <w:rFonts w:ascii="Times New Roman" w:hAnsi="Times New Roman" w:cs="Times New Roman"/>
          <w:b/>
          <w:sz w:val="26"/>
          <w:szCs w:val="26"/>
        </w:rPr>
        <w:t>Симфонический оркестр</w:t>
      </w:r>
    </w:p>
    <w:p w:rsidR="00F21834" w:rsidRDefault="00812E03" w:rsidP="00F218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Слово </w:t>
      </w:r>
      <w:r w:rsidRPr="00B1269E">
        <w:rPr>
          <w:rFonts w:ascii="Times New Roman" w:hAnsi="Times New Roman" w:cs="Times New Roman"/>
          <w:i/>
          <w:sz w:val="26"/>
          <w:szCs w:val="26"/>
        </w:rPr>
        <w:t>с</w:t>
      </w:r>
      <w:r w:rsidR="00327FCA" w:rsidRPr="00B1269E">
        <w:rPr>
          <w:rFonts w:ascii="Times New Roman" w:hAnsi="Times New Roman" w:cs="Times New Roman"/>
          <w:i/>
          <w:sz w:val="26"/>
          <w:szCs w:val="26"/>
        </w:rPr>
        <w:t>имфонически</w:t>
      </w:r>
      <w:r w:rsidRPr="00B1269E">
        <w:rPr>
          <w:rFonts w:ascii="Times New Roman" w:hAnsi="Times New Roman" w:cs="Times New Roman"/>
          <w:i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происходит от слова </w:t>
      </w:r>
      <w:r w:rsidRPr="00B1269E">
        <w:rPr>
          <w:rFonts w:ascii="Times New Roman" w:hAnsi="Times New Roman" w:cs="Times New Roman"/>
          <w:i/>
          <w:sz w:val="26"/>
          <w:szCs w:val="26"/>
        </w:rPr>
        <w:t>симфония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1269E">
        <w:rPr>
          <w:rFonts w:ascii="Times New Roman" w:hAnsi="Times New Roman" w:cs="Times New Roman"/>
          <w:b/>
          <w:i/>
          <w:sz w:val="26"/>
          <w:szCs w:val="26"/>
        </w:rPr>
        <w:t>«Симфония» с греческого – «созвучие».</w:t>
      </w:r>
      <w:r w:rsidR="00F21834">
        <w:rPr>
          <w:rFonts w:ascii="Times New Roman" w:hAnsi="Times New Roman" w:cs="Times New Roman"/>
          <w:sz w:val="26"/>
          <w:szCs w:val="26"/>
        </w:rPr>
        <w:t xml:space="preserve"> </w:t>
      </w:r>
      <w:r w:rsidR="00F21834" w:rsidRPr="00F21834">
        <w:rPr>
          <w:rFonts w:ascii="Times New Roman" w:hAnsi="Times New Roman" w:cs="Times New Roman"/>
          <w:sz w:val="26"/>
          <w:szCs w:val="26"/>
        </w:rPr>
        <w:t xml:space="preserve">В состав симфонического оркестра входит </w:t>
      </w:r>
      <w:r w:rsidR="00F21834" w:rsidRPr="00B1269E">
        <w:rPr>
          <w:rFonts w:ascii="Times New Roman" w:hAnsi="Times New Roman" w:cs="Times New Roman"/>
          <w:sz w:val="26"/>
          <w:szCs w:val="26"/>
          <w:u w:val="single"/>
        </w:rPr>
        <w:t>4 группы и</w:t>
      </w:r>
      <w:r w:rsidRPr="00B1269E">
        <w:rPr>
          <w:rFonts w:ascii="Times New Roman" w:hAnsi="Times New Roman" w:cs="Times New Roman"/>
          <w:sz w:val="26"/>
          <w:szCs w:val="26"/>
          <w:u w:val="single"/>
        </w:rPr>
        <w:t>нструментов</w:t>
      </w:r>
      <w:r>
        <w:rPr>
          <w:rFonts w:ascii="Times New Roman" w:hAnsi="Times New Roman" w:cs="Times New Roman"/>
          <w:sz w:val="26"/>
          <w:szCs w:val="26"/>
        </w:rPr>
        <w:t>, которые гармонично сочетаются друг с другом, т.е. созвучны. В партитуре сначала записываются партии деревянных духовых, затем медных духовых, потом ударных и струнных</w:t>
      </w:r>
      <w:r w:rsidRPr="00812E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инструментов</w:t>
      </w:r>
      <w:r>
        <w:rPr>
          <w:rFonts w:ascii="Times New Roman" w:hAnsi="Times New Roman" w:cs="Times New Roman"/>
          <w:sz w:val="26"/>
          <w:szCs w:val="26"/>
        </w:rPr>
        <w:t xml:space="preserve">. При этом рассаживаются музыканты таким образом,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чтобы самые тихие инструменты были ближе к дирижеру и краю сцены (сначала струнные-смычковые и деревянные духовые), а потом самые громкие (медные духовые и ударные). </w:t>
      </w:r>
    </w:p>
    <w:p w:rsidR="002F3848" w:rsidRDefault="002F3848" w:rsidP="003409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Английский композитор</w:t>
      </w:r>
      <w:r w:rsidR="0034090C">
        <w:rPr>
          <w:rFonts w:ascii="Times New Roman" w:hAnsi="Times New Roman" w:cs="Times New Roman"/>
          <w:sz w:val="26"/>
          <w:szCs w:val="26"/>
        </w:rPr>
        <w:t>, пианист и дирижер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4038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014038" w:rsidRPr="00014038">
        <w:rPr>
          <w:rFonts w:ascii="Times New Roman" w:hAnsi="Times New Roman" w:cs="Times New Roman"/>
          <w:sz w:val="26"/>
          <w:szCs w:val="26"/>
        </w:rPr>
        <w:t xml:space="preserve"> </w:t>
      </w:r>
      <w:r w:rsidR="00014038">
        <w:rPr>
          <w:rFonts w:ascii="Times New Roman" w:hAnsi="Times New Roman" w:cs="Times New Roman"/>
          <w:sz w:val="26"/>
          <w:szCs w:val="26"/>
        </w:rPr>
        <w:t xml:space="preserve">века </w:t>
      </w:r>
      <w:r w:rsidRPr="00B1269E">
        <w:rPr>
          <w:rFonts w:ascii="Times New Roman" w:hAnsi="Times New Roman" w:cs="Times New Roman"/>
          <w:b/>
          <w:i/>
          <w:sz w:val="26"/>
          <w:szCs w:val="26"/>
        </w:rPr>
        <w:t>Бенджамин Бриттен написал «Путеводитель по оркестру для юных слушателей»</w:t>
      </w:r>
      <w:r w:rsidR="00B1269E">
        <w:rPr>
          <w:rFonts w:ascii="Times New Roman" w:hAnsi="Times New Roman" w:cs="Times New Roman"/>
          <w:sz w:val="26"/>
          <w:szCs w:val="26"/>
        </w:rPr>
        <w:t xml:space="preserve">. Это музыкальное произведение – </w:t>
      </w:r>
      <w:r w:rsidR="00B1269E" w:rsidRPr="00B1269E">
        <w:rPr>
          <w:rFonts w:ascii="Times New Roman" w:hAnsi="Times New Roman" w:cs="Times New Roman"/>
          <w:b/>
          <w:i/>
          <w:sz w:val="26"/>
          <w:szCs w:val="26"/>
        </w:rPr>
        <w:t xml:space="preserve">вариации на тему английского композитора </w:t>
      </w:r>
      <w:r w:rsidR="00B1269E" w:rsidRPr="00B1269E">
        <w:rPr>
          <w:rFonts w:ascii="Times New Roman" w:hAnsi="Times New Roman" w:cs="Times New Roman"/>
          <w:b/>
          <w:i/>
          <w:sz w:val="26"/>
          <w:szCs w:val="26"/>
          <w:lang w:val="en-US"/>
        </w:rPr>
        <w:t>VII</w:t>
      </w:r>
      <w:r w:rsidR="00B1269E" w:rsidRPr="00B1269E">
        <w:rPr>
          <w:rFonts w:ascii="Times New Roman" w:hAnsi="Times New Roman" w:cs="Times New Roman"/>
          <w:b/>
          <w:i/>
          <w:sz w:val="26"/>
          <w:szCs w:val="26"/>
        </w:rPr>
        <w:t xml:space="preserve"> века Генри </w:t>
      </w:r>
      <w:proofErr w:type="spellStart"/>
      <w:r w:rsidR="00B1269E" w:rsidRPr="00B1269E">
        <w:rPr>
          <w:rFonts w:ascii="Times New Roman" w:hAnsi="Times New Roman" w:cs="Times New Roman"/>
          <w:b/>
          <w:i/>
          <w:sz w:val="26"/>
          <w:szCs w:val="26"/>
        </w:rPr>
        <w:t>Пёрселла</w:t>
      </w:r>
      <w:proofErr w:type="spellEnd"/>
      <w:r w:rsidR="00B1269E">
        <w:rPr>
          <w:rFonts w:ascii="Times New Roman" w:hAnsi="Times New Roman" w:cs="Times New Roman"/>
          <w:sz w:val="26"/>
          <w:szCs w:val="26"/>
        </w:rPr>
        <w:t xml:space="preserve">. </w:t>
      </w:r>
      <w:r w:rsidR="00B1269E" w:rsidRPr="0034090C">
        <w:rPr>
          <w:rFonts w:ascii="Times New Roman" w:hAnsi="Times New Roman" w:cs="Times New Roman"/>
          <w:sz w:val="26"/>
          <w:szCs w:val="26"/>
          <w:u w:val="single"/>
        </w:rPr>
        <w:t>Тему исполняет весь</w:t>
      </w:r>
      <w:r w:rsidR="00B1269E">
        <w:rPr>
          <w:rFonts w:ascii="Times New Roman" w:hAnsi="Times New Roman" w:cs="Times New Roman"/>
          <w:sz w:val="26"/>
          <w:szCs w:val="26"/>
        </w:rPr>
        <w:t xml:space="preserve"> оркестр – </w:t>
      </w:r>
      <w:r w:rsidR="00B1269E" w:rsidRPr="00B1269E">
        <w:rPr>
          <w:rFonts w:ascii="Times New Roman" w:hAnsi="Times New Roman" w:cs="Times New Roman"/>
          <w:i/>
          <w:sz w:val="26"/>
          <w:szCs w:val="26"/>
        </w:rPr>
        <w:t>тутти</w:t>
      </w:r>
      <w:r w:rsidR="00B1269E">
        <w:rPr>
          <w:rFonts w:ascii="Times New Roman" w:hAnsi="Times New Roman" w:cs="Times New Roman"/>
          <w:sz w:val="26"/>
          <w:szCs w:val="26"/>
        </w:rPr>
        <w:t xml:space="preserve">, </w:t>
      </w:r>
      <w:r w:rsidR="00B1269E" w:rsidRPr="0034090C">
        <w:rPr>
          <w:rFonts w:ascii="Times New Roman" w:hAnsi="Times New Roman" w:cs="Times New Roman"/>
          <w:sz w:val="26"/>
          <w:szCs w:val="26"/>
          <w:u w:val="single"/>
        </w:rPr>
        <w:t>а в вариациях</w:t>
      </w:r>
      <w:r w:rsidR="00B1269E">
        <w:rPr>
          <w:rFonts w:ascii="Times New Roman" w:hAnsi="Times New Roman" w:cs="Times New Roman"/>
          <w:sz w:val="26"/>
          <w:szCs w:val="26"/>
        </w:rPr>
        <w:t xml:space="preserve"> каждый инструмент показывает свои выразительные возможности. Финальную </w:t>
      </w:r>
      <w:r w:rsidR="00B1269E" w:rsidRPr="00B1269E">
        <w:rPr>
          <w:rFonts w:ascii="Times New Roman" w:hAnsi="Times New Roman" w:cs="Times New Roman"/>
          <w:i/>
          <w:sz w:val="26"/>
          <w:szCs w:val="26"/>
        </w:rPr>
        <w:t>фугу</w:t>
      </w:r>
      <w:r w:rsidR="00B1269E">
        <w:rPr>
          <w:rFonts w:ascii="Times New Roman" w:hAnsi="Times New Roman" w:cs="Times New Roman"/>
          <w:sz w:val="26"/>
          <w:szCs w:val="26"/>
        </w:rPr>
        <w:t xml:space="preserve"> вновь исполняет весь оркестр.</w:t>
      </w:r>
    </w:p>
    <w:p w:rsidR="0034090C" w:rsidRPr="0034090C" w:rsidRDefault="0034090C" w:rsidP="003409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Вариации </w:t>
      </w:r>
      <w:r w:rsidRPr="0034090C">
        <w:rPr>
          <w:rFonts w:ascii="Times New Roman" w:hAnsi="Times New Roman" w:cs="Times New Roman"/>
          <w:i/>
          <w:sz w:val="26"/>
          <w:szCs w:val="26"/>
        </w:rPr>
        <w:t xml:space="preserve">(от латинского </w:t>
      </w:r>
      <w:proofErr w:type="spellStart"/>
      <w:r w:rsidRPr="0034090C">
        <w:rPr>
          <w:rFonts w:ascii="Times New Roman" w:hAnsi="Times New Roman" w:cs="Times New Roman"/>
          <w:i/>
          <w:sz w:val="26"/>
          <w:szCs w:val="26"/>
          <w:lang w:val="en-US"/>
        </w:rPr>
        <w:t>variatio</w:t>
      </w:r>
      <w:proofErr w:type="spellEnd"/>
      <w:r w:rsidRPr="0034090C">
        <w:rPr>
          <w:rFonts w:ascii="Times New Roman" w:hAnsi="Times New Roman" w:cs="Times New Roman"/>
          <w:i/>
          <w:sz w:val="26"/>
          <w:szCs w:val="26"/>
        </w:rPr>
        <w:t xml:space="preserve"> – изменение, разнообразие)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090C">
        <w:rPr>
          <w:rFonts w:ascii="Times New Roman" w:hAnsi="Times New Roman" w:cs="Times New Roman"/>
          <w:sz w:val="26"/>
          <w:szCs w:val="26"/>
        </w:rPr>
        <w:t xml:space="preserve">это музыкальная форма, в которой </w:t>
      </w:r>
      <w:r>
        <w:rPr>
          <w:rFonts w:ascii="Times New Roman" w:hAnsi="Times New Roman" w:cs="Times New Roman"/>
          <w:sz w:val="26"/>
          <w:szCs w:val="26"/>
        </w:rPr>
        <w:t>небольшой музыкальный фрагмент (тема) сначала звучит в исходном виде, а затем повторяется несколько раз с различными изменениями (в фактуре, ладе, тональности, гармонии и т.д.) Такие видоизмененные повторения темы называются вариациями.</w:t>
      </w:r>
    </w:p>
    <w:p w:rsidR="00B1269E" w:rsidRDefault="00B1269E" w:rsidP="003409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1269E">
        <w:rPr>
          <w:rFonts w:ascii="Times New Roman" w:hAnsi="Times New Roman" w:cs="Times New Roman"/>
          <w:b/>
          <w:sz w:val="26"/>
          <w:szCs w:val="26"/>
        </w:rPr>
        <w:t>Тутти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1269E">
        <w:rPr>
          <w:rFonts w:ascii="Times New Roman" w:hAnsi="Times New Roman" w:cs="Times New Roman"/>
          <w:i/>
          <w:sz w:val="26"/>
          <w:szCs w:val="26"/>
        </w:rPr>
        <w:t xml:space="preserve">от итальянского </w:t>
      </w:r>
      <w:proofErr w:type="spellStart"/>
      <w:r w:rsidRPr="00B1269E">
        <w:rPr>
          <w:rFonts w:ascii="Times New Roman" w:hAnsi="Times New Roman" w:cs="Times New Roman"/>
          <w:i/>
          <w:sz w:val="26"/>
          <w:szCs w:val="26"/>
          <w:lang w:val="en-US"/>
        </w:rPr>
        <w:t>Tutti</w:t>
      </w:r>
      <w:proofErr w:type="spellEnd"/>
      <w:r w:rsidRPr="00B1269E">
        <w:rPr>
          <w:rFonts w:ascii="Times New Roman" w:hAnsi="Times New Roman" w:cs="Times New Roman"/>
          <w:i/>
          <w:sz w:val="26"/>
          <w:szCs w:val="26"/>
        </w:rPr>
        <w:t xml:space="preserve"> – все</w:t>
      </w:r>
      <w:r>
        <w:rPr>
          <w:rFonts w:ascii="Times New Roman" w:hAnsi="Times New Roman" w:cs="Times New Roman"/>
          <w:sz w:val="26"/>
          <w:szCs w:val="26"/>
        </w:rPr>
        <w:t xml:space="preserve">) – исполнение музыкального произведения или его части всеми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инстументами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сразу.</w:t>
      </w:r>
    </w:p>
    <w:p w:rsidR="00B1269E" w:rsidRDefault="00B1269E" w:rsidP="00F218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69E">
        <w:rPr>
          <w:rFonts w:ascii="Times New Roman" w:hAnsi="Times New Roman" w:cs="Times New Roman"/>
          <w:b/>
          <w:sz w:val="26"/>
          <w:szCs w:val="26"/>
        </w:rPr>
        <w:t>Фуга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90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90C">
        <w:rPr>
          <w:rFonts w:ascii="Times New Roman" w:hAnsi="Times New Roman" w:cs="Times New Roman"/>
          <w:sz w:val="26"/>
          <w:szCs w:val="26"/>
        </w:rPr>
        <w:t>это многоголосное музыкальное произведение, которое строится на проведении одной темы в разных голосах.</w:t>
      </w:r>
    </w:p>
    <w:p w:rsidR="00812E03" w:rsidRPr="00F21834" w:rsidRDefault="00812E03" w:rsidP="00F218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5B76" w:rsidRPr="0029168C" w:rsidRDefault="0029168C" w:rsidP="00B55277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168C">
        <w:rPr>
          <w:rFonts w:ascii="Times New Roman" w:hAnsi="Times New Roman" w:cs="Times New Roman"/>
          <w:b/>
          <w:sz w:val="26"/>
          <w:szCs w:val="26"/>
        </w:rPr>
        <w:t>С.С. Прокофьев симфоническая сказка «Петя и волк»</w:t>
      </w:r>
    </w:p>
    <w:p w:rsidR="00014038" w:rsidRDefault="00B55277" w:rsidP="00B55277">
      <w:pPr>
        <w:jc w:val="both"/>
        <w:rPr>
          <w:rFonts w:ascii="Times New Roman" w:hAnsi="Times New Roman" w:cs="Times New Roman"/>
          <w:sz w:val="26"/>
          <w:szCs w:val="26"/>
        </w:rPr>
      </w:pPr>
      <w:r w:rsidRPr="00B55277">
        <w:rPr>
          <w:rFonts w:ascii="Times New Roman" w:hAnsi="Times New Roman" w:cs="Times New Roman"/>
          <w:sz w:val="26"/>
          <w:szCs w:val="26"/>
        </w:rPr>
        <w:t xml:space="preserve">«Петя и волк» — симфоническая сказка для детей, написанная </w:t>
      </w:r>
      <w:r w:rsidR="00014038">
        <w:rPr>
          <w:rFonts w:ascii="Times New Roman" w:hAnsi="Times New Roman" w:cs="Times New Roman"/>
          <w:sz w:val="26"/>
          <w:szCs w:val="26"/>
        </w:rPr>
        <w:t>советским</w:t>
      </w:r>
      <w:r w:rsidR="00014038" w:rsidRPr="00014038">
        <w:rPr>
          <w:rFonts w:ascii="Times New Roman" w:hAnsi="Times New Roman" w:cs="Times New Roman"/>
          <w:sz w:val="26"/>
          <w:szCs w:val="26"/>
        </w:rPr>
        <w:t xml:space="preserve"> композитор</w:t>
      </w:r>
      <w:r w:rsidR="00014038">
        <w:rPr>
          <w:rFonts w:ascii="Times New Roman" w:hAnsi="Times New Roman" w:cs="Times New Roman"/>
          <w:sz w:val="26"/>
          <w:szCs w:val="26"/>
        </w:rPr>
        <w:t>ом</w:t>
      </w:r>
      <w:r w:rsidR="00014038" w:rsidRPr="00014038">
        <w:rPr>
          <w:rFonts w:ascii="Times New Roman" w:hAnsi="Times New Roman" w:cs="Times New Roman"/>
          <w:sz w:val="26"/>
          <w:szCs w:val="26"/>
        </w:rPr>
        <w:t>, пианист</w:t>
      </w:r>
      <w:r w:rsidR="00014038">
        <w:rPr>
          <w:rFonts w:ascii="Times New Roman" w:hAnsi="Times New Roman" w:cs="Times New Roman"/>
          <w:sz w:val="26"/>
          <w:szCs w:val="26"/>
        </w:rPr>
        <w:t>ом</w:t>
      </w:r>
      <w:r w:rsidR="00014038" w:rsidRPr="00014038">
        <w:rPr>
          <w:rFonts w:ascii="Times New Roman" w:hAnsi="Times New Roman" w:cs="Times New Roman"/>
          <w:sz w:val="26"/>
          <w:szCs w:val="26"/>
        </w:rPr>
        <w:t xml:space="preserve"> и дирижер</w:t>
      </w:r>
      <w:r w:rsidR="00014038">
        <w:rPr>
          <w:rFonts w:ascii="Times New Roman" w:hAnsi="Times New Roman" w:cs="Times New Roman"/>
          <w:sz w:val="26"/>
          <w:szCs w:val="26"/>
        </w:rPr>
        <w:t>ом</w:t>
      </w:r>
      <w:r w:rsidR="00014038" w:rsidRPr="00014038">
        <w:rPr>
          <w:rFonts w:ascii="Times New Roman" w:hAnsi="Times New Roman" w:cs="Times New Roman"/>
          <w:sz w:val="26"/>
          <w:szCs w:val="26"/>
        </w:rPr>
        <w:t xml:space="preserve"> XX века </w:t>
      </w:r>
      <w:r w:rsidRPr="00B55277">
        <w:rPr>
          <w:rFonts w:ascii="Times New Roman" w:hAnsi="Times New Roman" w:cs="Times New Roman"/>
          <w:sz w:val="26"/>
          <w:szCs w:val="26"/>
        </w:rPr>
        <w:t xml:space="preserve">Сергеем Сергеевичем Прокофьевым </w:t>
      </w:r>
      <w:r>
        <w:rPr>
          <w:rFonts w:ascii="Times New Roman" w:hAnsi="Times New Roman" w:cs="Times New Roman"/>
          <w:sz w:val="26"/>
          <w:szCs w:val="26"/>
        </w:rPr>
        <w:t xml:space="preserve">весной 1936 года </w:t>
      </w:r>
      <w:r w:rsidRPr="00B55277">
        <w:rPr>
          <w:rFonts w:ascii="Times New Roman" w:hAnsi="Times New Roman" w:cs="Times New Roman"/>
          <w:sz w:val="26"/>
          <w:szCs w:val="26"/>
        </w:rPr>
        <w:t>по инициативе Наталии Ильиничны Сац</w:t>
      </w:r>
      <w:r w:rsidR="000140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5277" w:rsidRDefault="00014038" w:rsidP="00B5527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случилось так: однажды руководитель детского</w:t>
      </w:r>
      <w:r w:rsidRPr="00B552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музыкального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театра Н.И. Сац попросила Сергея Сергеевича написать музыкальную историю, рассказанную оркестром, чтобы</w:t>
      </w:r>
      <w:r w:rsidRPr="00B552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постановить </w:t>
      </w:r>
      <w:r w:rsidR="00B55277" w:rsidRPr="00B55277">
        <w:rPr>
          <w:rFonts w:ascii="Times New Roman" w:hAnsi="Times New Roman" w:cs="Times New Roman"/>
          <w:sz w:val="26"/>
          <w:szCs w:val="26"/>
        </w:rPr>
        <w:t>её</w:t>
      </w:r>
      <w:r>
        <w:rPr>
          <w:rFonts w:ascii="Times New Roman" w:hAnsi="Times New Roman" w:cs="Times New Roman"/>
          <w:sz w:val="26"/>
          <w:szCs w:val="26"/>
        </w:rPr>
        <w:t xml:space="preserve"> в театре</w:t>
      </w:r>
      <w:r w:rsidR="00B55277" w:rsidRPr="00B55277">
        <w:rPr>
          <w:rFonts w:ascii="Times New Roman" w:hAnsi="Times New Roman" w:cs="Times New Roman"/>
          <w:sz w:val="26"/>
          <w:szCs w:val="26"/>
        </w:rPr>
        <w:t xml:space="preserve">. Главная задача сказки </w:t>
      </w:r>
      <w:r w:rsidR="00B55277">
        <w:rPr>
          <w:rFonts w:ascii="Times New Roman" w:hAnsi="Times New Roman" w:cs="Times New Roman"/>
          <w:sz w:val="26"/>
          <w:szCs w:val="26"/>
        </w:rPr>
        <w:t>–</w:t>
      </w:r>
      <w:r w:rsidR="00B55277" w:rsidRPr="00B55277">
        <w:rPr>
          <w:rFonts w:ascii="Times New Roman" w:hAnsi="Times New Roman" w:cs="Times New Roman"/>
          <w:sz w:val="26"/>
          <w:szCs w:val="26"/>
        </w:rPr>
        <w:t xml:space="preserve"> познакомить ребёнка с тем, </w:t>
      </w:r>
      <w:r w:rsidR="00B55277">
        <w:rPr>
          <w:rFonts w:ascii="Times New Roman" w:hAnsi="Times New Roman" w:cs="Times New Roman"/>
          <w:sz w:val="26"/>
          <w:szCs w:val="26"/>
        </w:rPr>
        <w:t>как звучат инструменты оркестра.</w:t>
      </w:r>
      <w:r w:rsidR="00B55277" w:rsidRPr="00B552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Текст для этой сказки композитор написал сам.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5277">
        <w:rPr>
          <w:rFonts w:ascii="Times New Roman" w:hAnsi="Times New Roman" w:cs="Times New Roman"/>
          <w:sz w:val="26"/>
          <w:szCs w:val="26"/>
        </w:rPr>
        <w:t xml:space="preserve">Так появилась симфоническая сказка про храброго мальчика, который не испугался злого волка. </w:t>
      </w:r>
    </w:p>
    <w:p w:rsidR="00B55277" w:rsidRPr="00014038" w:rsidRDefault="00B55277" w:rsidP="00B5527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14038">
        <w:rPr>
          <w:rFonts w:ascii="Times New Roman" w:hAnsi="Times New Roman" w:cs="Times New Roman"/>
          <w:sz w:val="26"/>
          <w:szCs w:val="26"/>
          <w:u w:val="single"/>
        </w:rPr>
        <w:t>Каждый герой этой сказки наделен своей музыкальной темой и тембром:</w:t>
      </w:r>
    </w:p>
    <w:p w:rsidR="00B55277" w:rsidRPr="00122F47" w:rsidRDefault="00B55277" w:rsidP="00B552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22F47">
        <w:rPr>
          <w:rFonts w:ascii="Times New Roman" w:hAnsi="Times New Roman" w:cs="Times New Roman"/>
          <w:i/>
          <w:sz w:val="26"/>
          <w:szCs w:val="26"/>
        </w:rPr>
        <w:t xml:space="preserve">Мальчик Петя </w:t>
      </w:r>
      <w:r w:rsidR="0003312E" w:rsidRPr="00122F47">
        <w:rPr>
          <w:rFonts w:ascii="Times New Roman" w:hAnsi="Times New Roman" w:cs="Times New Roman"/>
          <w:i/>
          <w:sz w:val="26"/>
          <w:szCs w:val="26"/>
        </w:rPr>
        <w:t>–</w:t>
      </w:r>
      <w:r w:rsidRPr="00122F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3312E" w:rsidRPr="00122F47">
        <w:rPr>
          <w:rFonts w:ascii="Times New Roman" w:hAnsi="Times New Roman" w:cs="Times New Roman"/>
          <w:i/>
          <w:sz w:val="26"/>
          <w:szCs w:val="26"/>
        </w:rPr>
        <w:t xml:space="preserve">струнные смычковые </w:t>
      </w:r>
    </w:p>
    <w:p w:rsidR="0003312E" w:rsidRPr="00122F47" w:rsidRDefault="0003312E" w:rsidP="00B552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22F47">
        <w:rPr>
          <w:rFonts w:ascii="Times New Roman" w:hAnsi="Times New Roman" w:cs="Times New Roman"/>
          <w:i/>
          <w:sz w:val="26"/>
          <w:szCs w:val="26"/>
        </w:rPr>
        <w:t>Волк – валторны</w:t>
      </w:r>
    </w:p>
    <w:p w:rsidR="0003312E" w:rsidRPr="00122F47" w:rsidRDefault="0003312E" w:rsidP="00B552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22F47">
        <w:rPr>
          <w:rFonts w:ascii="Times New Roman" w:hAnsi="Times New Roman" w:cs="Times New Roman"/>
          <w:i/>
          <w:sz w:val="26"/>
          <w:szCs w:val="26"/>
        </w:rPr>
        <w:t>Птичка – флейта</w:t>
      </w:r>
    </w:p>
    <w:p w:rsidR="0003312E" w:rsidRPr="00122F47" w:rsidRDefault="0003312E" w:rsidP="00B552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22F47">
        <w:rPr>
          <w:rFonts w:ascii="Times New Roman" w:hAnsi="Times New Roman" w:cs="Times New Roman"/>
          <w:i/>
          <w:sz w:val="26"/>
          <w:szCs w:val="26"/>
        </w:rPr>
        <w:t>Утка – гобой</w:t>
      </w:r>
      <w:bookmarkStart w:id="0" w:name="_GoBack"/>
      <w:bookmarkEnd w:id="0"/>
    </w:p>
    <w:p w:rsidR="0003312E" w:rsidRPr="00122F47" w:rsidRDefault="0003312E" w:rsidP="00B552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22F47">
        <w:rPr>
          <w:rFonts w:ascii="Times New Roman" w:hAnsi="Times New Roman" w:cs="Times New Roman"/>
          <w:i/>
          <w:sz w:val="26"/>
          <w:szCs w:val="26"/>
        </w:rPr>
        <w:t>Кошка – кларнет</w:t>
      </w:r>
    </w:p>
    <w:p w:rsidR="0003312E" w:rsidRPr="00122F47" w:rsidRDefault="0003312E" w:rsidP="00B552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22F47">
        <w:rPr>
          <w:rFonts w:ascii="Times New Roman" w:hAnsi="Times New Roman" w:cs="Times New Roman"/>
          <w:i/>
          <w:sz w:val="26"/>
          <w:szCs w:val="26"/>
        </w:rPr>
        <w:t>Дедушка – фагот</w:t>
      </w:r>
    </w:p>
    <w:p w:rsidR="0003312E" w:rsidRPr="00122F47" w:rsidRDefault="0003312E" w:rsidP="00B552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22F47">
        <w:rPr>
          <w:rFonts w:ascii="Times New Roman" w:hAnsi="Times New Roman" w:cs="Times New Roman"/>
          <w:i/>
          <w:sz w:val="26"/>
          <w:szCs w:val="26"/>
        </w:rPr>
        <w:t>Охотники - литавры</w:t>
      </w:r>
    </w:p>
    <w:p w:rsidR="009D6893" w:rsidRPr="00B55277" w:rsidRDefault="00B55277" w:rsidP="00B55277">
      <w:pPr>
        <w:jc w:val="both"/>
        <w:rPr>
          <w:rFonts w:ascii="Times New Roman" w:hAnsi="Times New Roman" w:cs="Times New Roman"/>
          <w:sz w:val="26"/>
          <w:szCs w:val="26"/>
        </w:rPr>
      </w:pPr>
      <w:r w:rsidRPr="00B55277">
        <w:rPr>
          <w:rFonts w:ascii="Times New Roman" w:hAnsi="Times New Roman" w:cs="Times New Roman"/>
          <w:sz w:val="26"/>
          <w:szCs w:val="26"/>
        </w:rPr>
        <w:t xml:space="preserve">Премьера </w:t>
      </w:r>
      <w:r w:rsidR="00122F47">
        <w:rPr>
          <w:rFonts w:ascii="Times New Roman" w:hAnsi="Times New Roman" w:cs="Times New Roman"/>
          <w:sz w:val="26"/>
          <w:szCs w:val="26"/>
        </w:rPr>
        <w:t xml:space="preserve">сказки </w:t>
      </w:r>
      <w:r w:rsidRPr="00B55277">
        <w:rPr>
          <w:rFonts w:ascii="Times New Roman" w:hAnsi="Times New Roman" w:cs="Times New Roman"/>
          <w:sz w:val="26"/>
          <w:szCs w:val="26"/>
        </w:rPr>
        <w:t>состоялась 2 мая 1936 года. П</w:t>
      </w:r>
      <w:r w:rsidR="0003312E">
        <w:rPr>
          <w:rFonts w:ascii="Times New Roman" w:hAnsi="Times New Roman" w:cs="Times New Roman"/>
          <w:sz w:val="26"/>
          <w:szCs w:val="26"/>
        </w:rPr>
        <w:t xml:space="preserve">роизведение исполняется чтецом </w:t>
      </w:r>
      <w:r w:rsidRPr="00B55277">
        <w:rPr>
          <w:rFonts w:ascii="Times New Roman" w:hAnsi="Times New Roman" w:cs="Times New Roman"/>
          <w:sz w:val="26"/>
          <w:szCs w:val="26"/>
        </w:rPr>
        <w:t>и оркестром.</w:t>
      </w:r>
    </w:p>
    <w:sectPr w:rsidR="009D6893" w:rsidRPr="00B55277" w:rsidSect="002F384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47A4"/>
    <w:multiLevelType w:val="hybridMultilevel"/>
    <w:tmpl w:val="B26E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66D34"/>
    <w:multiLevelType w:val="hybridMultilevel"/>
    <w:tmpl w:val="B1A0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30751"/>
    <w:multiLevelType w:val="hybridMultilevel"/>
    <w:tmpl w:val="C9D0D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23B15"/>
    <w:multiLevelType w:val="hybridMultilevel"/>
    <w:tmpl w:val="4532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E0"/>
    <w:rsid w:val="00014038"/>
    <w:rsid w:val="0003312E"/>
    <w:rsid w:val="000F5B76"/>
    <w:rsid w:val="00122F47"/>
    <w:rsid w:val="00182562"/>
    <w:rsid w:val="001E0543"/>
    <w:rsid w:val="00263549"/>
    <w:rsid w:val="0029168C"/>
    <w:rsid w:val="002F3848"/>
    <w:rsid w:val="00327FCA"/>
    <w:rsid w:val="0034090C"/>
    <w:rsid w:val="00393505"/>
    <w:rsid w:val="005A5836"/>
    <w:rsid w:val="007A341A"/>
    <w:rsid w:val="00812E03"/>
    <w:rsid w:val="008C5A80"/>
    <w:rsid w:val="00951F83"/>
    <w:rsid w:val="009D6893"/>
    <w:rsid w:val="00B1269E"/>
    <w:rsid w:val="00B55277"/>
    <w:rsid w:val="00C96A52"/>
    <w:rsid w:val="00D71180"/>
    <w:rsid w:val="00DB3FE0"/>
    <w:rsid w:val="00F21834"/>
    <w:rsid w:val="00F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3877"/>
  <w15:chartTrackingRefBased/>
  <w15:docId w15:val="{6AB80BD9-B41B-4889-AC45-94CC7B94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17</cp:revision>
  <dcterms:created xsi:type="dcterms:W3CDTF">2024-03-09T05:34:00Z</dcterms:created>
  <dcterms:modified xsi:type="dcterms:W3CDTF">2025-03-16T07:18:00Z</dcterms:modified>
</cp:coreProperties>
</file>