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EF" w:rsidRPr="00AA5B6C" w:rsidRDefault="00AA5B6C">
      <w:pPr>
        <w:rPr>
          <w:rFonts w:ascii="Times New Roman" w:hAnsi="Times New Roman" w:cs="Times New Roman"/>
          <w:b/>
          <w:sz w:val="28"/>
          <w:szCs w:val="28"/>
        </w:rPr>
      </w:pPr>
      <w:r w:rsidRPr="00AA5B6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705F0" w:rsidRPr="00E705F0" w:rsidRDefault="00E705F0" w:rsidP="00E705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05F0">
        <w:rPr>
          <w:rFonts w:ascii="Times New Roman" w:hAnsi="Times New Roman" w:cs="Times New Roman"/>
          <w:sz w:val="28"/>
          <w:szCs w:val="28"/>
          <w:u w:val="single"/>
        </w:rPr>
        <w:t>Тема: «Вводные септаккорды. М</w:t>
      </w:r>
      <w:r w:rsidRPr="00E705F0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E705F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7</w:t>
      </w:r>
      <w:r w:rsidRPr="00E705F0">
        <w:rPr>
          <w:rFonts w:ascii="Times New Roman" w:hAnsi="Times New Roman" w:cs="Times New Roman"/>
          <w:sz w:val="28"/>
          <w:szCs w:val="28"/>
          <w:u w:val="single"/>
        </w:rPr>
        <w:t xml:space="preserve"> и Ум</w:t>
      </w:r>
      <w:r w:rsidRPr="00E705F0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E705F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7</w:t>
      </w:r>
      <w:r w:rsidRPr="00E705F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705F0" w:rsidRPr="00E705F0" w:rsidRDefault="00E705F0" w:rsidP="00E7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5F0">
        <w:rPr>
          <w:rFonts w:ascii="Times New Roman" w:hAnsi="Times New Roman" w:cs="Times New Roman"/>
          <w:sz w:val="28"/>
          <w:szCs w:val="28"/>
        </w:rPr>
        <w:t>Выучить правила про все септаккорды, включая доминантовый и вводные (вопросы 6-9 из 4 раздела)</w:t>
      </w:r>
    </w:p>
    <w:p w:rsidR="00E705F0" w:rsidRPr="00E705F0" w:rsidRDefault="000C18AF" w:rsidP="00E7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26-27 № 7, 8, 9</w:t>
      </w:r>
      <w:r w:rsidR="00E705F0" w:rsidRPr="00E7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B6C" w:rsidRDefault="00E705F0" w:rsidP="003F5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5F0">
        <w:rPr>
          <w:rFonts w:ascii="Times New Roman" w:hAnsi="Times New Roman" w:cs="Times New Roman"/>
          <w:sz w:val="28"/>
          <w:szCs w:val="28"/>
        </w:rPr>
        <w:t>Все построенные в классе и дома аккорды играть на</w:t>
      </w:r>
      <w:r w:rsidR="003F5DEA">
        <w:rPr>
          <w:rFonts w:ascii="Times New Roman" w:hAnsi="Times New Roman" w:cs="Times New Roman"/>
          <w:sz w:val="28"/>
          <w:szCs w:val="28"/>
        </w:rPr>
        <w:t xml:space="preserve"> пианино и петь двумя способами</w:t>
      </w:r>
      <w:r w:rsidR="000C18AF">
        <w:rPr>
          <w:rFonts w:ascii="Times New Roman" w:hAnsi="Times New Roman" w:cs="Times New Roman"/>
          <w:sz w:val="28"/>
          <w:szCs w:val="28"/>
        </w:rPr>
        <w:t xml:space="preserve"> (как гармонические по голосам и как мелодические в восходящем и нисходящем движении)</w:t>
      </w:r>
    </w:p>
    <w:p w:rsidR="003F5DEA" w:rsidRPr="00A31932" w:rsidRDefault="003F5DEA" w:rsidP="003F5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построить билет № 1</w:t>
      </w:r>
      <w:r w:rsidR="000C18AF">
        <w:rPr>
          <w:rFonts w:ascii="Times New Roman" w:hAnsi="Times New Roman" w:cs="Times New Roman"/>
          <w:sz w:val="28"/>
          <w:szCs w:val="28"/>
        </w:rPr>
        <w:t xml:space="preserve"> – принести на проверку</w:t>
      </w:r>
      <w:bookmarkStart w:id="0" w:name="_GoBack"/>
      <w:bookmarkEnd w:id="0"/>
    </w:p>
    <w:p w:rsidR="003F5DEA" w:rsidRPr="003F5DEA" w:rsidRDefault="003F5DEA" w:rsidP="003F5D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5DEA" w:rsidRPr="003F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6AD"/>
    <w:multiLevelType w:val="hybridMultilevel"/>
    <w:tmpl w:val="648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10994"/>
    <w:multiLevelType w:val="hybridMultilevel"/>
    <w:tmpl w:val="CA7E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6C"/>
    <w:rsid w:val="000C18AF"/>
    <w:rsid w:val="003F5DEA"/>
    <w:rsid w:val="004801B4"/>
    <w:rsid w:val="006526EF"/>
    <w:rsid w:val="00AA5B6C"/>
    <w:rsid w:val="00E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F5DC"/>
  <w15:chartTrackingRefBased/>
  <w15:docId w15:val="{B671C238-4D26-47AC-83B6-A413D0A9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2022-03-11T14:19:00Z</dcterms:created>
  <dcterms:modified xsi:type="dcterms:W3CDTF">2025-02-26T13:01:00Z</dcterms:modified>
</cp:coreProperties>
</file>