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24" w:rsidRDefault="008321AC">
      <w:pPr>
        <w:rPr>
          <w:rFonts w:ascii="Times New Roman" w:hAnsi="Times New Roman" w:cs="Times New Roman"/>
          <w:b/>
          <w:sz w:val="28"/>
          <w:szCs w:val="28"/>
        </w:rPr>
      </w:pPr>
      <w:r w:rsidRPr="008321A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F42C0" w:rsidRPr="00AF42C0" w:rsidRDefault="00AF42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42C0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8321AC" w:rsidRPr="008321AC" w:rsidRDefault="008321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21AC">
        <w:rPr>
          <w:rFonts w:ascii="Times New Roman" w:hAnsi="Times New Roman" w:cs="Times New Roman"/>
          <w:sz w:val="28"/>
          <w:szCs w:val="28"/>
          <w:u w:val="single"/>
        </w:rPr>
        <w:t xml:space="preserve">Тема: «Тональность </w:t>
      </w:r>
      <w:r w:rsidR="007E6B80">
        <w:rPr>
          <w:rFonts w:ascii="Times New Roman" w:hAnsi="Times New Roman" w:cs="Times New Roman"/>
          <w:sz w:val="28"/>
          <w:szCs w:val="28"/>
          <w:u w:val="single"/>
        </w:rPr>
        <w:t>ля мажор</w:t>
      </w:r>
      <w:r w:rsidR="00D058DF">
        <w:rPr>
          <w:rFonts w:ascii="Times New Roman" w:hAnsi="Times New Roman" w:cs="Times New Roman"/>
          <w:sz w:val="28"/>
          <w:szCs w:val="28"/>
          <w:u w:val="single"/>
        </w:rPr>
        <w:t>. Ладовые тяготения</w:t>
      </w:r>
      <w:r w:rsidRPr="008321A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321AC" w:rsidRPr="007E6B80" w:rsidRDefault="008321AC" w:rsidP="007E6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1AC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D058DF">
        <w:rPr>
          <w:rFonts w:ascii="Times New Roman" w:hAnsi="Times New Roman" w:cs="Times New Roman"/>
          <w:sz w:val="28"/>
          <w:szCs w:val="28"/>
        </w:rPr>
        <w:t>22</w:t>
      </w:r>
      <w:r w:rsidR="007E6B80">
        <w:rPr>
          <w:rFonts w:ascii="Times New Roman" w:hAnsi="Times New Roman" w:cs="Times New Roman"/>
          <w:sz w:val="28"/>
          <w:szCs w:val="28"/>
        </w:rPr>
        <w:t xml:space="preserve"> – </w:t>
      </w:r>
      <w:r w:rsidR="00D058DF">
        <w:rPr>
          <w:rFonts w:ascii="Times New Roman" w:hAnsi="Times New Roman" w:cs="Times New Roman"/>
          <w:sz w:val="28"/>
          <w:szCs w:val="28"/>
        </w:rPr>
        <w:t xml:space="preserve">играть и петь ля мажор (гамму, трезвучия и </w:t>
      </w:r>
      <w:proofErr w:type="spellStart"/>
      <w:r w:rsidR="00D058DF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D058DF">
        <w:rPr>
          <w:rFonts w:ascii="Times New Roman" w:hAnsi="Times New Roman" w:cs="Times New Roman"/>
          <w:sz w:val="28"/>
          <w:szCs w:val="28"/>
        </w:rPr>
        <w:t>)</w:t>
      </w:r>
    </w:p>
    <w:p w:rsidR="007E6B80" w:rsidRPr="008321AC" w:rsidRDefault="00D058DF" w:rsidP="00832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22-23 «У города Дижона» и «Вальс» - петь наизусть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8321AC" w:rsidRDefault="007E6B80" w:rsidP="00832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8 ля мажор</w:t>
      </w:r>
    </w:p>
    <w:p w:rsidR="00D058DF" w:rsidRDefault="00D058DF" w:rsidP="00832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29 – правила записать в словарь и выучить</w:t>
      </w:r>
    </w:p>
    <w:p w:rsidR="002424C1" w:rsidRDefault="002424C1" w:rsidP="00832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9 № 3</w:t>
      </w:r>
    </w:p>
    <w:p w:rsidR="00D058DF" w:rsidRDefault="00D058DF" w:rsidP="00832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30 – играть на пианино упражнения в ля </w:t>
      </w:r>
      <w:r w:rsidR="002424C1">
        <w:rPr>
          <w:rFonts w:ascii="Times New Roman" w:hAnsi="Times New Roman" w:cs="Times New Roman"/>
          <w:sz w:val="28"/>
          <w:szCs w:val="28"/>
        </w:rPr>
        <w:t>мажоре и петь, выучить табличку</w:t>
      </w:r>
    </w:p>
    <w:p w:rsidR="002424C1" w:rsidRDefault="002424C1" w:rsidP="00832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Цепочки интервалов с прошлого урока – построить и петь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17)</w:t>
      </w:r>
    </w:p>
    <w:p w:rsidR="00AF42C0" w:rsidRDefault="00AF42C0" w:rsidP="00AF42C0">
      <w:pPr>
        <w:rPr>
          <w:rFonts w:ascii="Times New Roman" w:hAnsi="Times New Roman" w:cs="Times New Roman"/>
          <w:sz w:val="28"/>
          <w:szCs w:val="28"/>
        </w:rPr>
      </w:pPr>
    </w:p>
    <w:p w:rsidR="00EE5103" w:rsidRPr="001A3C2A" w:rsidRDefault="001A3C2A" w:rsidP="00556C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C2A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1A3C2A" w:rsidRDefault="001A3C2A" w:rsidP="00556C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C2A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F666EC" w:rsidRPr="00F666EC">
        <w:rPr>
          <w:rFonts w:ascii="Times New Roman" w:hAnsi="Times New Roman" w:cs="Times New Roman"/>
          <w:sz w:val="28"/>
          <w:szCs w:val="28"/>
          <w:u w:val="single"/>
        </w:rPr>
        <w:t>Музыкальный пейзаж. Водная стихия</w:t>
      </w:r>
      <w:r w:rsidRPr="001A3C2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A3C2A" w:rsidRPr="000950EE" w:rsidRDefault="000950EE" w:rsidP="000950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20B">
        <w:rPr>
          <w:rFonts w:ascii="Times New Roman" w:hAnsi="Times New Roman" w:cs="Times New Roman"/>
          <w:sz w:val="28"/>
          <w:szCs w:val="28"/>
        </w:rPr>
        <w:t>Записать, пересказать, послушать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6EC" w:rsidRPr="00F666EC" w:rsidRDefault="00F666EC" w:rsidP="00F66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EC">
        <w:rPr>
          <w:rFonts w:ascii="Times New Roman" w:hAnsi="Times New Roman" w:cs="Times New Roman"/>
          <w:b/>
          <w:sz w:val="28"/>
          <w:szCs w:val="28"/>
        </w:rPr>
        <w:t>Водная стихия</w:t>
      </w:r>
    </w:p>
    <w:p w:rsidR="00F666EC" w:rsidRPr="00F666EC" w:rsidRDefault="00F666EC" w:rsidP="00F666EC">
      <w:pPr>
        <w:jc w:val="both"/>
        <w:rPr>
          <w:rFonts w:ascii="Times New Roman" w:hAnsi="Times New Roman" w:cs="Times New Roman"/>
          <w:sz w:val="28"/>
          <w:szCs w:val="28"/>
        </w:rPr>
      </w:pPr>
      <w:r w:rsidRPr="00F666EC">
        <w:rPr>
          <w:rFonts w:ascii="Times New Roman" w:hAnsi="Times New Roman" w:cs="Times New Roman"/>
          <w:sz w:val="28"/>
          <w:szCs w:val="28"/>
        </w:rPr>
        <w:t xml:space="preserve">Многие композиторы отражали в своих произведениях образы моря, брызги фонтанов или просто гладь воды. </w:t>
      </w:r>
      <w:r w:rsidRPr="00F666EC">
        <w:rPr>
          <w:rFonts w:ascii="Times New Roman" w:hAnsi="Times New Roman" w:cs="Times New Roman"/>
          <w:b/>
          <w:sz w:val="28"/>
          <w:szCs w:val="28"/>
        </w:rPr>
        <w:t>Н.А. Римский-Корсаков</w:t>
      </w:r>
      <w:r w:rsidRPr="00F666EC">
        <w:rPr>
          <w:rFonts w:ascii="Times New Roman" w:hAnsi="Times New Roman" w:cs="Times New Roman"/>
          <w:sz w:val="28"/>
          <w:szCs w:val="28"/>
        </w:rPr>
        <w:t xml:space="preserve"> в своем творчестве не единожды изображал море в разных состояниях (спокойное, волнующееся и бушующее) оркестровыми красками. Вспомните вступление в песне Варяжского гостя из оперы «Садко» или вступление к самой опере «Садко», которое называется «Океан – море синее». В </w:t>
      </w:r>
      <w:r w:rsidRPr="00F666EC">
        <w:rPr>
          <w:rFonts w:ascii="Times New Roman" w:hAnsi="Times New Roman" w:cs="Times New Roman"/>
          <w:b/>
          <w:sz w:val="28"/>
          <w:szCs w:val="28"/>
        </w:rPr>
        <w:t xml:space="preserve">опере «Сказка о царе </w:t>
      </w:r>
      <w:proofErr w:type="spellStart"/>
      <w:r w:rsidRPr="00F666EC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F666EC">
        <w:rPr>
          <w:rFonts w:ascii="Times New Roman" w:hAnsi="Times New Roman" w:cs="Times New Roman"/>
          <w:b/>
          <w:sz w:val="28"/>
          <w:szCs w:val="28"/>
        </w:rPr>
        <w:t>»</w:t>
      </w:r>
      <w:r w:rsidRPr="00F666EC">
        <w:rPr>
          <w:rFonts w:ascii="Times New Roman" w:hAnsi="Times New Roman" w:cs="Times New Roman"/>
          <w:sz w:val="28"/>
          <w:szCs w:val="28"/>
        </w:rPr>
        <w:t xml:space="preserve"> по сказке А.С. Пушкина </w:t>
      </w:r>
      <w:r w:rsidRPr="00F666EC">
        <w:rPr>
          <w:rFonts w:ascii="Times New Roman" w:hAnsi="Times New Roman" w:cs="Times New Roman"/>
          <w:b/>
          <w:sz w:val="28"/>
          <w:szCs w:val="28"/>
        </w:rPr>
        <w:t>морской музыкальный пейзаж нарисован во вступлении ко 2 действию</w:t>
      </w:r>
      <w:r w:rsidRPr="00F666EC">
        <w:rPr>
          <w:rFonts w:ascii="Times New Roman" w:hAnsi="Times New Roman" w:cs="Times New Roman"/>
          <w:sz w:val="28"/>
          <w:szCs w:val="28"/>
        </w:rPr>
        <w:t>.</w:t>
      </w:r>
    </w:p>
    <w:p w:rsidR="00F666EC" w:rsidRPr="00F666EC" w:rsidRDefault="00F666EC" w:rsidP="00F666EC">
      <w:pPr>
        <w:jc w:val="both"/>
        <w:rPr>
          <w:rFonts w:ascii="Times New Roman" w:hAnsi="Times New Roman" w:cs="Times New Roman"/>
          <w:sz w:val="28"/>
          <w:szCs w:val="28"/>
        </w:rPr>
      </w:pPr>
      <w:r w:rsidRPr="00F666EC">
        <w:rPr>
          <w:rFonts w:ascii="Times New Roman" w:hAnsi="Times New Roman" w:cs="Times New Roman"/>
          <w:b/>
          <w:sz w:val="28"/>
          <w:szCs w:val="28"/>
        </w:rPr>
        <w:t>Французский композитор Клод Дебюсси</w:t>
      </w:r>
      <w:r w:rsidRPr="00F666EC">
        <w:rPr>
          <w:rFonts w:ascii="Times New Roman" w:hAnsi="Times New Roman" w:cs="Times New Roman"/>
          <w:sz w:val="28"/>
          <w:szCs w:val="28"/>
        </w:rPr>
        <w:t xml:space="preserve"> написал оркестровое произведение </w:t>
      </w:r>
      <w:r w:rsidRPr="00F666EC">
        <w:rPr>
          <w:rFonts w:ascii="Times New Roman" w:hAnsi="Times New Roman" w:cs="Times New Roman"/>
          <w:b/>
          <w:sz w:val="28"/>
          <w:szCs w:val="28"/>
        </w:rPr>
        <w:t>«Море»</w:t>
      </w:r>
      <w:r w:rsidRPr="00F666EC">
        <w:rPr>
          <w:rFonts w:ascii="Times New Roman" w:hAnsi="Times New Roman" w:cs="Times New Roman"/>
          <w:sz w:val="28"/>
          <w:szCs w:val="28"/>
        </w:rPr>
        <w:t xml:space="preserve">, в котором 3 части. </w:t>
      </w:r>
      <w:r w:rsidRPr="00F666EC">
        <w:rPr>
          <w:rFonts w:ascii="Times New Roman" w:hAnsi="Times New Roman" w:cs="Times New Roman"/>
          <w:sz w:val="28"/>
          <w:szCs w:val="28"/>
          <w:u w:val="single"/>
        </w:rPr>
        <w:t>Каждая часть – три разных состояния моря</w:t>
      </w:r>
      <w:r w:rsidRPr="00F666EC">
        <w:rPr>
          <w:rFonts w:ascii="Times New Roman" w:hAnsi="Times New Roman" w:cs="Times New Roman"/>
          <w:sz w:val="28"/>
          <w:szCs w:val="28"/>
        </w:rPr>
        <w:t xml:space="preserve">. Во </w:t>
      </w:r>
      <w:r w:rsidRPr="00F666EC">
        <w:rPr>
          <w:rFonts w:ascii="Times New Roman" w:hAnsi="Times New Roman" w:cs="Times New Roman"/>
          <w:b/>
          <w:sz w:val="28"/>
          <w:szCs w:val="28"/>
        </w:rPr>
        <w:t>второй части «Игра волн»</w:t>
      </w:r>
      <w:r w:rsidRPr="00F666EC">
        <w:rPr>
          <w:rFonts w:ascii="Times New Roman" w:hAnsi="Times New Roman" w:cs="Times New Roman"/>
          <w:sz w:val="28"/>
          <w:szCs w:val="28"/>
        </w:rPr>
        <w:t xml:space="preserve"> волны плещут, брызжут, пенятся. Но это не грозная картина шторма, а море в солнечную ветреную погоду.</w:t>
      </w:r>
    </w:p>
    <w:p w:rsidR="00F666EC" w:rsidRPr="00F666EC" w:rsidRDefault="00F666EC" w:rsidP="00F666EC">
      <w:pPr>
        <w:jc w:val="both"/>
        <w:rPr>
          <w:rFonts w:ascii="Times New Roman" w:hAnsi="Times New Roman" w:cs="Times New Roman"/>
          <w:sz w:val="28"/>
          <w:szCs w:val="28"/>
        </w:rPr>
      </w:pPr>
      <w:r w:rsidRPr="00F666EC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Pr="00F666EC">
        <w:rPr>
          <w:rFonts w:ascii="Times New Roman" w:hAnsi="Times New Roman" w:cs="Times New Roman"/>
          <w:b/>
          <w:sz w:val="28"/>
          <w:szCs w:val="28"/>
        </w:rPr>
        <w:t>французский композитор Морис Равель</w:t>
      </w:r>
      <w:r w:rsidRPr="00F666EC">
        <w:rPr>
          <w:rFonts w:ascii="Times New Roman" w:hAnsi="Times New Roman" w:cs="Times New Roman"/>
          <w:sz w:val="28"/>
          <w:szCs w:val="28"/>
        </w:rPr>
        <w:t xml:space="preserve"> не остался равнодушным к водной стихии. В его </w:t>
      </w:r>
      <w:r w:rsidRPr="00F666EC">
        <w:rPr>
          <w:rFonts w:ascii="Times New Roman" w:hAnsi="Times New Roman" w:cs="Times New Roman"/>
          <w:b/>
          <w:sz w:val="28"/>
          <w:szCs w:val="28"/>
        </w:rPr>
        <w:t>фортепианной пьесе «Игра воды»</w:t>
      </w:r>
      <w:r w:rsidRPr="00F666EC">
        <w:rPr>
          <w:rFonts w:ascii="Times New Roman" w:hAnsi="Times New Roman" w:cs="Times New Roman"/>
          <w:sz w:val="28"/>
          <w:szCs w:val="28"/>
        </w:rPr>
        <w:t xml:space="preserve"> стремительно сменяются краски, словно дробятся отражения на поверхности воды, находящейся в вечном движении.</w:t>
      </w:r>
    </w:p>
    <w:p w:rsidR="000950EE" w:rsidRPr="000950EE" w:rsidRDefault="000950EE" w:rsidP="000950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0950EE" w:rsidRPr="0009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604"/>
    <w:multiLevelType w:val="hybridMultilevel"/>
    <w:tmpl w:val="1AAC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3E1"/>
    <w:multiLevelType w:val="hybridMultilevel"/>
    <w:tmpl w:val="658C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B2EC3"/>
    <w:multiLevelType w:val="hybridMultilevel"/>
    <w:tmpl w:val="5816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AC"/>
    <w:rsid w:val="00012446"/>
    <w:rsid w:val="000950EE"/>
    <w:rsid w:val="000D658B"/>
    <w:rsid w:val="001A3C2A"/>
    <w:rsid w:val="001E31FA"/>
    <w:rsid w:val="002424C1"/>
    <w:rsid w:val="00245AF7"/>
    <w:rsid w:val="00383A91"/>
    <w:rsid w:val="00392BFB"/>
    <w:rsid w:val="00434702"/>
    <w:rsid w:val="00556C79"/>
    <w:rsid w:val="005E0DE5"/>
    <w:rsid w:val="007E6B80"/>
    <w:rsid w:val="007F3460"/>
    <w:rsid w:val="008321AC"/>
    <w:rsid w:val="00AF42C0"/>
    <w:rsid w:val="00C62024"/>
    <w:rsid w:val="00CC6146"/>
    <w:rsid w:val="00D058DF"/>
    <w:rsid w:val="00DF2E2A"/>
    <w:rsid w:val="00E517B0"/>
    <w:rsid w:val="00EE5103"/>
    <w:rsid w:val="00F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5BD3"/>
  <w15:chartTrackingRefBased/>
  <w15:docId w15:val="{6C0E367C-8694-412E-A23F-800EC44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22</cp:revision>
  <dcterms:created xsi:type="dcterms:W3CDTF">2021-11-26T14:46:00Z</dcterms:created>
  <dcterms:modified xsi:type="dcterms:W3CDTF">2024-12-04T13:49:00Z</dcterms:modified>
</cp:coreProperties>
</file>