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F2" w:rsidRPr="00FD30B6" w:rsidRDefault="00FD30B6">
      <w:pPr>
        <w:rPr>
          <w:rFonts w:ascii="Times New Roman" w:hAnsi="Times New Roman" w:cs="Times New Roman"/>
          <w:b/>
          <w:sz w:val="28"/>
          <w:szCs w:val="28"/>
        </w:rPr>
      </w:pPr>
      <w:r w:rsidRPr="00FD30B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D30B6" w:rsidRPr="00FD30B6" w:rsidRDefault="00FD30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30B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940B01">
        <w:rPr>
          <w:rFonts w:ascii="Times New Roman" w:hAnsi="Times New Roman" w:cs="Times New Roman"/>
          <w:sz w:val="28"/>
          <w:szCs w:val="28"/>
          <w:u w:val="single"/>
        </w:rPr>
        <w:t>Тритоны</w:t>
      </w:r>
      <w:r w:rsidRPr="00FD30B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B3837" w:rsidRDefault="00940B01" w:rsidP="000B3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словарь и выучить правила по теме (будет ниже)</w:t>
      </w:r>
    </w:p>
    <w:p w:rsidR="00940B01" w:rsidRDefault="00FA529A" w:rsidP="000B3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12 № 6, 7, 8</w:t>
      </w:r>
    </w:p>
    <w:p w:rsidR="00FA529A" w:rsidRDefault="00FA529A" w:rsidP="000B3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17-18 № 1-5</w:t>
      </w:r>
    </w:p>
    <w:p w:rsidR="00FA529A" w:rsidRDefault="00FA529A" w:rsidP="000B3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сыграть тритоны с разрешением в изученных тональностях</w:t>
      </w:r>
    </w:p>
    <w:p w:rsidR="00FA529A" w:rsidRPr="003A66F2" w:rsidRDefault="003A66F2" w:rsidP="003A6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F2">
        <w:rPr>
          <w:rFonts w:ascii="Times New Roman" w:hAnsi="Times New Roman" w:cs="Times New Roman"/>
          <w:b/>
          <w:sz w:val="28"/>
          <w:szCs w:val="28"/>
        </w:rPr>
        <w:t>Тритоны</w:t>
      </w:r>
    </w:p>
    <w:p w:rsidR="006E13CB" w:rsidRDefault="003A66F2" w:rsidP="003A66F2">
      <w:pPr>
        <w:jc w:val="both"/>
        <w:rPr>
          <w:rFonts w:ascii="Times New Roman" w:hAnsi="Times New Roman" w:cs="Times New Roman"/>
          <w:sz w:val="28"/>
          <w:szCs w:val="28"/>
        </w:rPr>
      </w:pPr>
      <w:r w:rsidRPr="003A66F2">
        <w:rPr>
          <w:rFonts w:ascii="Times New Roman" w:hAnsi="Times New Roman" w:cs="Times New Roman"/>
          <w:sz w:val="28"/>
          <w:szCs w:val="28"/>
          <w:u w:val="single"/>
        </w:rPr>
        <w:t>Тритоны</w:t>
      </w:r>
      <w:r w:rsidRPr="003A66F2">
        <w:rPr>
          <w:rFonts w:ascii="Times New Roman" w:hAnsi="Times New Roman" w:cs="Times New Roman"/>
          <w:sz w:val="28"/>
          <w:szCs w:val="28"/>
        </w:rPr>
        <w:t xml:space="preserve"> – это неустойчивые интервалы, требующие разрешения, которые относятся к диссонансам. Тритоны состоят из 3-х тонов или 6 полутонов.  К тритонам относятся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66F2">
        <w:rPr>
          <w:rFonts w:ascii="Times New Roman" w:hAnsi="Times New Roman" w:cs="Times New Roman"/>
          <w:sz w:val="28"/>
          <w:szCs w:val="28"/>
        </w:rPr>
        <w:t xml:space="preserve"> увеличенная кварта (ув.4) и уменьшенная квинта (ум.5). Чистая октава делится напополам на 2 тритона, например,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6F2">
        <w:rPr>
          <w:rFonts w:ascii="Times New Roman" w:hAnsi="Times New Roman" w:cs="Times New Roman"/>
          <w:sz w:val="28"/>
          <w:szCs w:val="28"/>
        </w:rPr>
        <w:t>до-фа♯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6F2">
        <w:rPr>
          <w:rFonts w:ascii="Times New Roman" w:hAnsi="Times New Roman" w:cs="Times New Roman"/>
          <w:sz w:val="28"/>
          <w:szCs w:val="28"/>
        </w:rPr>
        <w:t xml:space="preserve"> ув.4, 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6F2">
        <w:rPr>
          <w:rFonts w:ascii="Times New Roman" w:hAnsi="Times New Roman" w:cs="Times New Roman"/>
          <w:sz w:val="28"/>
          <w:szCs w:val="28"/>
        </w:rPr>
        <w:t>фа♯-до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6F2">
        <w:rPr>
          <w:rFonts w:ascii="Times New Roman" w:hAnsi="Times New Roman" w:cs="Times New Roman"/>
          <w:sz w:val="28"/>
          <w:szCs w:val="28"/>
        </w:rPr>
        <w:t xml:space="preserve"> ум.5 (в чистой октаве 6 тонов или 12 полутонов). Ув.4 строится на IV ступени натурального мажора и гармонического минора, 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6F2">
        <w:rPr>
          <w:rFonts w:ascii="Times New Roman" w:hAnsi="Times New Roman" w:cs="Times New Roman"/>
          <w:sz w:val="28"/>
          <w:szCs w:val="28"/>
        </w:rPr>
        <w:t>м.5 строится на VII ст. натурального мажора и VII повышенной</w:t>
      </w:r>
      <w:r>
        <w:rPr>
          <w:rFonts w:ascii="Times New Roman" w:hAnsi="Times New Roman" w:cs="Times New Roman"/>
          <w:sz w:val="28"/>
          <w:szCs w:val="28"/>
        </w:rPr>
        <w:t xml:space="preserve"> ступени гармонического минора. </w:t>
      </w:r>
      <w:r w:rsidRPr="003A66F2">
        <w:rPr>
          <w:rFonts w:ascii="Times New Roman" w:hAnsi="Times New Roman" w:cs="Times New Roman"/>
          <w:sz w:val="28"/>
          <w:szCs w:val="28"/>
        </w:rPr>
        <w:t xml:space="preserve">Таким образом, тритоны образуют </w:t>
      </w:r>
      <w:r>
        <w:rPr>
          <w:rFonts w:ascii="Times New Roman" w:hAnsi="Times New Roman" w:cs="Times New Roman"/>
          <w:sz w:val="28"/>
          <w:szCs w:val="28"/>
        </w:rPr>
        <w:t>пару интервалов, которые</w:t>
      </w:r>
      <w:r w:rsidRPr="003A66F2">
        <w:rPr>
          <w:rFonts w:ascii="Times New Roman" w:hAnsi="Times New Roman" w:cs="Times New Roman"/>
          <w:sz w:val="28"/>
          <w:szCs w:val="28"/>
        </w:rPr>
        <w:t xml:space="preserve"> взаимно обращаются друг в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6F2" w:rsidRPr="00FA529A" w:rsidRDefault="006E13CB" w:rsidP="003A6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Тритоны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энгармонически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равными интервалами: они звучат одинаково, а записываются по-разному. </w:t>
      </w:r>
      <w:r>
        <w:rPr>
          <w:rFonts w:ascii="Times New Roman" w:hAnsi="Times New Roman" w:cs="Times New Roman"/>
          <w:sz w:val="28"/>
          <w:szCs w:val="28"/>
        </w:rPr>
        <w:t xml:space="preserve">Поэтому по слуху их можно различить только с разрешением. </w:t>
      </w:r>
      <w:r w:rsidR="003A66F2">
        <w:rPr>
          <w:rFonts w:ascii="Times New Roman" w:hAnsi="Times New Roman" w:cs="Times New Roman"/>
          <w:sz w:val="28"/>
          <w:szCs w:val="28"/>
        </w:rPr>
        <w:t>При разрешении увеличенные интервалы увеличиваю</w:t>
      </w:r>
      <w:r w:rsidR="003A66F2">
        <w:rPr>
          <w:rFonts w:ascii="Times New Roman" w:hAnsi="Times New Roman" w:cs="Times New Roman"/>
          <w:sz w:val="28"/>
          <w:szCs w:val="28"/>
        </w:rPr>
        <w:t>тся</w:t>
      </w:r>
      <w:r w:rsidR="003A66F2">
        <w:rPr>
          <w:rFonts w:ascii="Times New Roman" w:hAnsi="Times New Roman" w:cs="Times New Roman"/>
          <w:sz w:val="28"/>
          <w:szCs w:val="28"/>
        </w:rPr>
        <w:t>, а уменьшенные – уменьшаю</w:t>
      </w:r>
      <w:r w:rsidR="003A66F2">
        <w:rPr>
          <w:rFonts w:ascii="Times New Roman" w:hAnsi="Times New Roman" w:cs="Times New Roman"/>
          <w:sz w:val="28"/>
          <w:szCs w:val="28"/>
        </w:rPr>
        <w:t>тся</w:t>
      </w:r>
      <w:r w:rsidR="003A66F2">
        <w:rPr>
          <w:rFonts w:ascii="Times New Roman" w:hAnsi="Times New Roman" w:cs="Times New Roman"/>
          <w:sz w:val="28"/>
          <w:szCs w:val="28"/>
        </w:rPr>
        <w:t>. Таким образом ув.4 разрешается в сексту</w:t>
      </w:r>
      <w:r>
        <w:rPr>
          <w:rFonts w:ascii="Times New Roman" w:hAnsi="Times New Roman" w:cs="Times New Roman"/>
          <w:sz w:val="28"/>
          <w:szCs w:val="28"/>
        </w:rPr>
        <w:t xml:space="preserve"> (в мажоре м.6, а в миноре б.6)</w:t>
      </w:r>
      <w:r w:rsidR="003A66F2">
        <w:rPr>
          <w:rFonts w:ascii="Times New Roman" w:hAnsi="Times New Roman" w:cs="Times New Roman"/>
          <w:sz w:val="28"/>
          <w:szCs w:val="28"/>
        </w:rPr>
        <w:t>, а ум.5 в терцию</w:t>
      </w:r>
      <w:r>
        <w:rPr>
          <w:rFonts w:ascii="Times New Roman" w:hAnsi="Times New Roman" w:cs="Times New Roman"/>
          <w:sz w:val="28"/>
          <w:szCs w:val="28"/>
        </w:rPr>
        <w:t xml:space="preserve"> (в мажоре в б.3, а в миноре в м.3)</w:t>
      </w:r>
      <w:r w:rsidR="003A66F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3A66F2" w:rsidRPr="00FA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7E6A"/>
    <w:multiLevelType w:val="hybridMultilevel"/>
    <w:tmpl w:val="861A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B6"/>
    <w:rsid w:val="000B3837"/>
    <w:rsid w:val="003A66F2"/>
    <w:rsid w:val="006735CB"/>
    <w:rsid w:val="006E13CB"/>
    <w:rsid w:val="00940B01"/>
    <w:rsid w:val="00B071F2"/>
    <w:rsid w:val="00FA529A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0F39"/>
  <w15:chartTrackingRefBased/>
  <w15:docId w15:val="{83EE4CD4-CBEF-4846-841A-2F95D5B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2022-12-21T14:12:00Z</dcterms:created>
  <dcterms:modified xsi:type="dcterms:W3CDTF">2024-12-03T13:57:00Z</dcterms:modified>
</cp:coreProperties>
</file>